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F72F" w14:textId="60BAE90D" w:rsidR="0070714B" w:rsidRDefault="0070714B">
      <w:r>
        <w:t xml:space="preserve">This is a </w:t>
      </w:r>
      <w:r>
        <w:t>verbal description of the video interview presented on VCAM during February 2020.</w:t>
      </w:r>
    </w:p>
    <w:p w14:paraId="7D8B8EC8" w14:textId="77777777" w:rsidR="0070714B" w:rsidRDefault="0070714B"/>
    <w:p w14:paraId="00000001" w14:textId="409A3194" w:rsidR="00B80EEB" w:rsidRDefault="0070714B">
      <w:r>
        <w:t xml:space="preserve">Topic: </w:t>
      </w:r>
      <w:r>
        <w:rPr>
          <w:i/>
          <w:iCs/>
        </w:rPr>
        <w:t>ANEW</w:t>
      </w:r>
      <w:r>
        <w:t xml:space="preserve"> exhibition</w:t>
      </w:r>
    </w:p>
    <w:p w14:paraId="766CE2FD" w14:textId="58D5FE3C" w:rsidR="0070714B" w:rsidRPr="0070714B" w:rsidRDefault="0070714B">
      <w:r>
        <w:t xml:space="preserve">Participants: Heidi </w:t>
      </w:r>
      <w:proofErr w:type="spellStart"/>
      <w:r>
        <w:t>Swevens</w:t>
      </w:r>
      <w:proofErr w:type="spellEnd"/>
      <w:r>
        <w:t>, Katie Miller, Gwendolyn Evans</w:t>
      </w:r>
    </w:p>
    <w:p w14:paraId="00000002" w14:textId="77777777" w:rsidR="00B80EEB" w:rsidRDefault="00B80EEB"/>
    <w:p w14:paraId="00000003" w14:textId="3F0D7CDE" w:rsidR="00B80EEB" w:rsidRDefault="0070714B">
      <w:r>
        <w:t>I</w:t>
      </w:r>
      <w:r>
        <w:t xml:space="preserve">n the opening sequence, two rectangles, one blue the other pink, lay against a white background. The blue rectangle is slightly askew, with black text </w:t>
      </w:r>
      <w:proofErr w:type="spellStart"/>
      <w:r>
        <w:t>overlayed</w:t>
      </w:r>
      <w:proofErr w:type="spellEnd"/>
      <w:r>
        <w:t>. The te</w:t>
      </w:r>
      <w:r>
        <w:t>xt reads “Abundant Living”. Under the blue rectangle, the white background text, “With Gwen</w:t>
      </w:r>
      <w:r>
        <w:t>dolyn Evans”. Above the pink rectangle it reads “Today…” in small black letters. Under that, the pink rectangle reads, “ANEW by Inclusive Arts Vermont.”</w:t>
      </w:r>
    </w:p>
    <w:p w14:paraId="00000004" w14:textId="77777777" w:rsidR="00B80EEB" w:rsidRDefault="00B80EEB"/>
    <w:p w14:paraId="00000005" w14:textId="3A78307F" w:rsidR="00B80EEB" w:rsidRDefault="0070714B">
      <w:r>
        <w:t>The video features an approximately 30-minute-long</w:t>
      </w:r>
      <w:r>
        <w:t xml:space="preserve"> interview with three people seated and having conve</w:t>
      </w:r>
      <w:r>
        <w:t xml:space="preserve">rsation. Two women wearing mics sit side by side in chairs on a stage. Heidi </w:t>
      </w:r>
      <w:proofErr w:type="spellStart"/>
      <w:r>
        <w:t>Swevens</w:t>
      </w:r>
      <w:proofErr w:type="spellEnd"/>
      <w:r>
        <w:t>, Inclusive Arts Vermont Director of Community Partnerships is sitting on the left, an adult with short brown hair, blue turtleneck, and dangly earrings. Katie Miller, Incl</w:t>
      </w:r>
      <w:r>
        <w:t xml:space="preserve">usive Arts Vermont Executive Director, is sitting on the right, an adult with shoulder-length light brown </w:t>
      </w:r>
      <w:r>
        <w:t>hair and glasses. They sit across from Gwendolyn Evans, the host, with red curly hair and a green sweater</w:t>
      </w:r>
      <w:r>
        <w:t xml:space="preserve">. </w:t>
      </w:r>
    </w:p>
    <w:p w14:paraId="00000006" w14:textId="77777777" w:rsidR="00B80EEB" w:rsidRDefault="00B80EEB"/>
    <w:p w14:paraId="00000007" w14:textId="77777777" w:rsidR="00B80EEB" w:rsidRDefault="0070714B">
      <w:r>
        <w:t>Text reads “Gwendolyn Evans-Host”, “Katie M</w:t>
      </w:r>
      <w:r>
        <w:t xml:space="preserve">iller-Executive Director” and “Heidi </w:t>
      </w:r>
      <w:proofErr w:type="spellStart"/>
      <w:r>
        <w:t>Swevens</w:t>
      </w:r>
      <w:proofErr w:type="spellEnd"/>
      <w:r>
        <w:t>-Director of Community Partnerships”.</w:t>
      </w:r>
    </w:p>
    <w:p w14:paraId="00000008" w14:textId="77777777" w:rsidR="00B80EEB" w:rsidRDefault="00B80EEB"/>
    <w:p w14:paraId="00000009" w14:textId="31E54EB2" w:rsidR="00B80EEB" w:rsidRDefault="0070714B">
      <w:bookmarkStart w:id="0" w:name="_gjdgxs" w:colFirst="0" w:colLast="0"/>
      <w:bookmarkEnd w:id="0"/>
      <w:r>
        <w:t>The interview concludes with a screenshot of a poster for the ANEW exhibit. It reads, “Inclusive Arts Vermont Presents: ANEW, an exhibition of work by Vermont artists with d</w:t>
      </w:r>
      <w:r>
        <w:t>isabilities. Traveling statewide 2020-2021. Opening Reception: February 15 1-3pm, Amy E Tarrant</w:t>
      </w:r>
      <w:r>
        <w:t xml:space="preserve"> Gallery, 153 Main Street, Burlington VT.” There are accessibility</w:t>
      </w:r>
      <w:r>
        <w:t xml:space="preserve"> symbols at the bottom, and on the right, there are seven photos of artwork.</w:t>
      </w:r>
      <w:bookmarkStart w:id="1" w:name="_GoBack"/>
      <w:bookmarkEnd w:id="1"/>
    </w:p>
    <w:sectPr w:rsidR="00B80E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EB"/>
    <w:rsid w:val="0070714B"/>
    <w:rsid w:val="00B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23EE"/>
  <w15:docId w15:val="{A94B3DCD-3E71-43DC-9825-CD7EEBDC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4F7B2642A4468C7D14263BDCC752" ma:contentTypeVersion="13" ma:contentTypeDescription="Create a new document." ma:contentTypeScope="" ma:versionID="73a55f46e1e2279e3ae0947b0f97f070">
  <xsd:schema xmlns:xsd="http://www.w3.org/2001/XMLSchema" xmlns:xs="http://www.w3.org/2001/XMLSchema" xmlns:p="http://schemas.microsoft.com/office/2006/metadata/properties" xmlns:ns3="1c2c9adc-0a33-459d-932d-60a9187f180a" xmlns:ns4="5e34974e-5639-4c7b-acf5-94c0ef470797" targetNamespace="http://schemas.microsoft.com/office/2006/metadata/properties" ma:root="true" ma:fieldsID="37801c07a7c53c1f22a585f6d446f0b3" ns3:_="" ns4:_="">
    <xsd:import namespace="1c2c9adc-0a33-459d-932d-60a9187f180a"/>
    <xsd:import namespace="5e34974e-5639-4c7b-acf5-94c0ef470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c9adc-0a33-459d-932d-60a9187f1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974e-5639-4c7b-acf5-94c0ef470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9ACC7-7ACB-4584-AD33-6B788BFCE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c9adc-0a33-459d-932d-60a9187f180a"/>
    <ds:schemaRef ds:uri="5e34974e-5639-4c7b-acf5-94c0ef470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A8420-3B5F-43E2-B649-5974CC866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E7A2E-DC22-4A2C-B020-52ED8744DC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Miller</cp:lastModifiedBy>
  <cp:revision>2</cp:revision>
  <dcterms:created xsi:type="dcterms:W3CDTF">2020-02-17T14:05:00Z</dcterms:created>
  <dcterms:modified xsi:type="dcterms:W3CDTF">2020-02-17T14:05:00Z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0x01010094984F7B2642A4468C7D14263BDCC752</vt:lpwstr>
  </property>
</Properties>
</file>