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B888" w14:textId="77777777" w:rsidR="002D25A0" w:rsidRDefault="002D25A0">
      <w:pPr>
        <w:pBdr>
          <w:top w:val="nil"/>
          <w:left w:val="nil"/>
          <w:bottom w:val="nil"/>
          <w:right w:val="nil"/>
          <w:between w:val="nil"/>
        </w:pBdr>
        <w:spacing w:line="276" w:lineRule="auto"/>
      </w:pPr>
    </w:p>
    <w:p w14:paraId="2E5F0F80" w14:textId="77777777" w:rsidR="002D25A0" w:rsidRDefault="00AF32D0">
      <w:pPr>
        <w:pBdr>
          <w:top w:val="nil"/>
          <w:left w:val="nil"/>
          <w:bottom w:val="nil"/>
          <w:right w:val="nil"/>
          <w:between w:val="nil"/>
        </w:pBdr>
        <w:ind w:left="3576"/>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5CD02717" wp14:editId="38788282">
            <wp:extent cx="2428030" cy="954024"/>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28030" cy="954024"/>
                    </a:xfrm>
                    <a:prstGeom prst="rect">
                      <a:avLst/>
                    </a:prstGeom>
                    <a:ln/>
                  </pic:spPr>
                </pic:pic>
              </a:graphicData>
            </a:graphic>
          </wp:inline>
        </w:drawing>
      </w:r>
    </w:p>
    <w:p w14:paraId="0FE27007" w14:textId="77777777" w:rsidR="002D25A0" w:rsidRDefault="00AF32D0">
      <w:pPr>
        <w:pBdr>
          <w:top w:val="nil"/>
          <w:left w:val="nil"/>
          <w:bottom w:val="nil"/>
          <w:right w:val="nil"/>
          <w:between w:val="nil"/>
        </w:pBdr>
        <w:spacing w:before="10"/>
        <w:rPr>
          <w:rFonts w:ascii="Times New Roman" w:eastAsia="Times New Roman" w:hAnsi="Times New Roman" w:cs="Times New Roman"/>
          <w:color w:val="000000"/>
          <w:sz w:val="21"/>
          <w:szCs w:val="21"/>
        </w:rPr>
      </w:pPr>
      <w:r>
        <w:rPr>
          <w:noProof/>
        </w:rPr>
        <mc:AlternateContent>
          <mc:Choice Requires="wps">
            <w:drawing>
              <wp:anchor distT="0" distB="0" distL="114300" distR="114300" simplePos="0" relativeHeight="251658240" behindDoc="0" locked="0" layoutInCell="1" hidden="0" allowOverlap="1" wp14:anchorId="02339750" wp14:editId="104082A0">
                <wp:simplePos x="0" y="0"/>
                <wp:positionH relativeFrom="column">
                  <wp:posOffset>177800</wp:posOffset>
                </wp:positionH>
                <wp:positionV relativeFrom="paragraph">
                  <wp:posOffset>177800</wp:posOffset>
                </wp:positionV>
                <wp:extent cx="1270" cy="12700"/>
                <wp:effectExtent l="0" t="0" r="0" b="0"/>
                <wp:wrapTopAndBottom distT="0" distB="0"/>
                <wp:docPr id="2" name=""/>
                <wp:cNvGraphicFramePr/>
                <a:graphic xmlns:a="http://schemas.openxmlformats.org/drawingml/2006/main">
                  <a:graphicData uri="http://schemas.microsoft.com/office/word/2010/wordprocessingShape">
                    <wps:wsp>
                      <wps:cNvSpPr/>
                      <wps:spPr>
                        <a:xfrm>
                          <a:off x="2472943" y="3779365"/>
                          <a:ext cx="6838315" cy="1270"/>
                        </a:xfrm>
                        <a:custGeom>
                          <a:avLst/>
                          <a:gdLst/>
                          <a:ahLst/>
                          <a:cxnLst/>
                          <a:rect l="l" t="t" r="r" b="b"/>
                          <a:pathLst>
                            <a:path w="6838315" h="1270" extrusionOk="0">
                              <a:moveTo>
                                <a:pt x="0" y="0"/>
                              </a:moveTo>
                              <a:lnTo>
                                <a:pt x="68383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177800</wp:posOffset>
                </wp:positionV>
                <wp:extent cx="127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70" cy="12700"/>
                        </a:xfrm>
                        <a:prstGeom prst="rect"/>
                        <a:ln/>
                      </pic:spPr>
                    </pic:pic>
                  </a:graphicData>
                </a:graphic>
              </wp:anchor>
            </w:drawing>
          </mc:Fallback>
        </mc:AlternateContent>
      </w:r>
    </w:p>
    <w:p w14:paraId="7CF07DCD" w14:textId="77777777" w:rsidR="002D25A0" w:rsidRDefault="002D25A0">
      <w:pPr>
        <w:pBdr>
          <w:top w:val="nil"/>
          <w:left w:val="nil"/>
          <w:bottom w:val="nil"/>
          <w:right w:val="nil"/>
          <w:between w:val="nil"/>
        </w:pBdr>
        <w:rPr>
          <w:rFonts w:ascii="Times New Roman" w:eastAsia="Times New Roman" w:hAnsi="Times New Roman" w:cs="Times New Roman"/>
          <w:color w:val="000000"/>
          <w:sz w:val="20"/>
          <w:szCs w:val="20"/>
        </w:rPr>
      </w:pPr>
    </w:p>
    <w:p w14:paraId="311729B2" w14:textId="77777777" w:rsidR="002D25A0" w:rsidRDefault="00AF32D0">
      <w:pPr>
        <w:pStyle w:val="Heading1"/>
        <w:spacing w:before="1"/>
        <w:ind w:firstLine="131"/>
      </w:pPr>
      <w:r>
        <w:t>DIGITAL CONTENT MANAGER</w:t>
      </w:r>
    </w:p>
    <w:p w14:paraId="60A74DD4" w14:textId="77777777" w:rsidR="002D25A0" w:rsidRDefault="00AF32D0">
      <w:pPr>
        <w:pBdr>
          <w:top w:val="nil"/>
          <w:left w:val="nil"/>
          <w:bottom w:val="nil"/>
          <w:right w:val="nil"/>
          <w:between w:val="nil"/>
        </w:pBdr>
        <w:ind w:left="131"/>
        <w:rPr>
          <w:color w:val="000000"/>
          <w:sz w:val="20"/>
          <w:szCs w:val="20"/>
        </w:rPr>
      </w:pPr>
      <w:r>
        <w:rPr>
          <w:color w:val="000000"/>
          <w:sz w:val="20"/>
          <w:szCs w:val="20"/>
        </w:rPr>
        <w:t>Up to 20 hours/week</w:t>
      </w:r>
    </w:p>
    <w:p w14:paraId="0D61B8C0" w14:textId="77777777" w:rsidR="002D25A0" w:rsidRDefault="00AF32D0">
      <w:pPr>
        <w:pBdr>
          <w:top w:val="nil"/>
          <w:left w:val="nil"/>
          <w:bottom w:val="nil"/>
          <w:right w:val="nil"/>
          <w:between w:val="nil"/>
        </w:pBdr>
        <w:spacing w:before="1"/>
        <w:ind w:left="131"/>
        <w:rPr>
          <w:color w:val="000000"/>
          <w:sz w:val="20"/>
          <w:szCs w:val="20"/>
        </w:rPr>
      </w:pPr>
      <w:r>
        <w:rPr>
          <w:color w:val="000000"/>
          <w:sz w:val="20"/>
          <w:szCs w:val="20"/>
        </w:rPr>
        <w:t xml:space="preserve">$23/hour </w:t>
      </w:r>
    </w:p>
    <w:p w14:paraId="78F96574" w14:textId="77777777" w:rsidR="002D25A0" w:rsidRDefault="002D25A0">
      <w:pPr>
        <w:pBdr>
          <w:top w:val="nil"/>
          <w:left w:val="nil"/>
          <w:bottom w:val="nil"/>
          <w:right w:val="nil"/>
          <w:between w:val="nil"/>
        </w:pBdr>
        <w:rPr>
          <w:color w:val="000000"/>
          <w:sz w:val="20"/>
          <w:szCs w:val="20"/>
        </w:rPr>
      </w:pPr>
    </w:p>
    <w:p w14:paraId="12B60CD4" w14:textId="77777777" w:rsidR="002D25A0" w:rsidRDefault="00AF32D0">
      <w:pPr>
        <w:pStyle w:val="Heading1"/>
        <w:spacing w:line="229" w:lineRule="auto"/>
        <w:ind w:firstLine="131"/>
      </w:pPr>
      <w:r>
        <w:t>To apply for this position:</w:t>
      </w:r>
    </w:p>
    <w:p w14:paraId="6D16D3E4" w14:textId="77777777" w:rsidR="002D25A0" w:rsidRDefault="00AF32D0">
      <w:pPr>
        <w:pBdr>
          <w:top w:val="nil"/>
          <w:left w:val="nil"/>
          <w:bottom w:val="nil"/>
          <w:right w:val="nil"/>
          <w:between w:val="nil"/>
        </w:pBdr>
        <w:spacing w:line="229" w:lineRule="auto"/>
        <w:ind w:left="131"/>
        <w:rPr>
          <w:color w:val="000000"/>
          <w:sz w:val="20"/>
          <w:szCs w:val="20"/>
        </w:rPr>
      </w:pPr>
      <w:r>
        <w:rPr>
          <w:color w:val="000000"/>
          <w:sz w:val="20"/>
          <w:szCs w:val="20"/>
        </w:rPr>
        <w:t>Send a cover letter, resume, and social media samples to:</w:t>
      </w:r>
    </w:p>
    <w:p w14:paraId="1FCBB87B" w14:textId="77777777" w:rsidR="002D25A0" w:rsidRDefault="00AF32D0">
      <w:pPr>
        <w:pBdr>
          <w:top w:val="nil"/>
          <w:left w:val="nil"/>
          <w:bottom w:val="nil"/>
          <w:right w:val="nil"/>
          <w:between w:val="nil"/>
        </w:pBdr>
        <w:spacing w:before="1"/>
        <w:ind w:left="131" w:right="9072"/>
        <w:rPr>
          <w:color w:val="000000"/>
          <w:sz w:val="20"/>
          <w:szCs w:val="20"/>
        </w:rPr>
      </w:pPr>
      <w:r>
        <w:rPr>
          <w:color w:val="000000"/>
          <w:sz w:val="20"/>
          <w:szCs w:val="20"/>
        </w:rPr>
        <w:t>Katie Miller, Executive Director</w:t>
      </w:r>
    </w:p>
    <w:p w14:paraId="65711AD3" w14:textId="77777777" w:rsidR="002D25A0" w:rsidRDefault="00AF32D0">
      <w:pPr>
        <w:pBdr>
          <w:top w:val="nil"/>
          <w:left w:val="nil"/>
          <w:bottom w:val="nil"/>
          <w:right w:val="nil"/>
          <w:between w:val="nil"/>
        </w:pBdr>
        <w:spacing w:before="1"/>
        <w:ind w:left="131" w:right="8075"/>
        <w:jc w:val="both"/>
        <w:rPr>
          <w:color w:val="000000"/>
          <w:sz w:val="20"/>
          <w:szCs w:val="20"/>
        </w:rPr>
      </w:pPr>
      <w:hyperlink r:id="rId10">
        <w:r>
          <w:rPr>
            <w:color w:val="0000FF"/>
            <w:sz w:val="20"/>
            <w:szCs w:val="20"/>
            <w:u w:val="single"/>
          </w:rPr>
          <w:t>info@inclusiveartsvermont.org</w:t>
        </w:r>
      </w:hyperlink>
      <w:r>
        <w:rPr>
          <w:color w:val="000000"/>
          <w:sz w:val="20"/>
          <w:szCs w:val="20"/>
        </w:rPr>
        <w:t xml:space="preserve"> </w:t>
      </w:r>
    </w:p>
    <w:p w14:paraId="3F1F102E" w14:textId="77777777" w:rsidR="002D25A0" w:rsidRDefault="002D25A0">
      <w:pPr>
        <w:pBdr>
          <w:top w:val="nil"/>
          <w:left w:val="nil"/>
          <w:bottom w:val="nil"/>
          <w:right w:val="nil"/>
          <w:between w:val="nil"/>
        </w:pBdr>
        <w:spacing w:before="11"/>
        <w:rPr>
          <w:color w:val="000000"/>
          <w:sz w:val="19"/>
          <w:szCs w:val="19"/>
        </w:rPr>
      </w:pPr>
    </w:p>
    <w:p w14:paraId="25BC9465" w14:textId="77777777" w:rsidR="002D25A0" w:rsidRDefault="00AF32D0">
      <w:pPr>
        <w:pStyle w:val="Heading2"/>
        <w:ind w:left="131"/>
      </w:pPr>
      <w:r>
        <w:t>JOB DESCRIPTION</w:t>
      </w:r>
    </w:p>
    <w:p w14:paraId="4E95BECE" w14:textId="77777777" w:rsidR="002D25A0" w:rsidRDefault="002D25A0">
      <w:pPr>
        <w:pBdr>
          <w:top w:val="nil"/>
          <w:left w:val="nil"/>
          <w:bottom w:val="nil"/>
          <w:right w:val="nil"/>
          <w:between w:val="nil"/>
        </w:pBdr>
        <w:spacing w:before="1"/>
        <w:rPr>
          <w:b/>
          <w:i/>
          <w:color w:val="000000"/>
          <w:sz w:val="20"/>
          <w:szCs w:val="20"/>
        </w:rPr>
      </w:pPr>
    </w:p>
    <w:p w14:paraId="61C5D60D" w14:textId="77777777" w:rsidR="002D25A0" w:rsidRDefault="00AF32D0">
      <w:pPr>
        <w:ind w:left="131" w:right="185"/>
        <w:rPr>
          <w:i/>
          <w:sz w:val="20"/>
          <w:szCs w:val="20"/>
        </w:rPr>
      </w:pPr>
      <w:r>
        <w:rPr>
          <w:i/>
          <w:sz w:val="20"/>
          <w:szCs w:val="20"/>
        </w:rPr>
        <w:t>This position is a part-time position of up to 20 hours per week, and is part of the management team of Inclusive Arts Vermont, a statewide non-profit organization dedicated to using the magic of the arts to make Vermont a more accessible and inclusive pla</w:t>
      </w:r>
      <w:r>
        <w:rPr>
          <w:i/>
          <w:sz w:val="20"/>
          <w:szCs w:val="20"/>
        </w:rPr>
        <w:t xml:space="preserve">ce for people with disabilities. Our arts education, cultural access, and professional development programs engage thousands annually across the state. </w:t>
      </w:r>
    </w:p>
    <w:p w14:paraId="7DB19C2B" w14:textId="77777777" w:rsidR="002D25A0" w:rsidRDefault="002D25A0">
      <w:pPr>
        <w:ind w:left="131" w:right="185"/>
        <w:rPr>
          <w:i/>
          <w:sz w:val="20"/>
          <w:szCs w:val="20"/>
        </w:rPr>
      </w:pPr>
    </w:p>
    <w:p w14:paraId="21C10998" w14:textId="77777777" w:rsidR="002D25A0" w:rsidRDefault="00AF32D0">
      <w:pPr>
        <w:ind w:left="131" w:right="185"/>
        <w:rPr>
          <w:i/>
          <w:sz w:val="20"/>
          <w:szCs w:val="20"/>
        </w:rPr>
      </w:pPr>
      <w:r>
        <w:rPr>
          <w:i/>
          <w:sz w:val="20"/>
          <w:szCs w:val="20"/>
        </w:rPr>
        <w:t>The primary role of the Digital Content Manager is to:</w:t>
      </w:r>
    </w:p>
    <w:p w14:paraId="0599DC52" w14:textId="77777777" w:rsidR="002D25A0" w:rsidRDefault="00AF32D0">
      <w:pPr>
        <w:numPr>
          <w:ilvl w:val="0"/>
          <w:numId w:val="1"/>
        </w:numPr>
        <w:pBdr>
          <w:top w:val="nil"/>
          <w:left w:val="nil"/>
          <w:bottom w:val="nil"/>
          <w:right w:val="nil"/>
          <w:between w:val="nil"/>
        </w:pBdr>
        <w:spacing w:line="244" w:lineRule="auto"/>
        <w:ind w:right="185"/>
        <w:rPr>
          <w:i/>
          <w:color w:val="000000"/>
          <w:sz w:val="20"/>
          <w:szCs w:val="20"/>
        </w:rPr>
      </w:pPr>
      <w:r>
        <w:rPr>
          <w:i/>
          <w:color w:val="000000"/>
          <w:sz w:val="20"/>
          <w:szCs w:val="20"/>
        </w:rPr>
        <w:t>Plan, organize, and facilitate digital programs</w:t>
      </w:r>
      <w:r>
        <w:rPr>
          <w:i/>
          <w:color w:val="000000"/>
          <w:sz w:val="20"/>
          <w:szCs w:val="20"/>
        </w:rPr>
        <w:t xml:space="preserve"> including live artist talks and open studio events</w:t>
      </w:r>
    </w:p>
    <w:p w14:paraId="7AA5EFEE" w14:textId="77777777" w:rsidR="002D25A0" w:rsidRDefault="00AF32D0">
      <w:pPr>
        <w:numPr>
          <w:ilvl w:val="0"/>
          <w:numId w:val="1"/>
        </w:numPr>
        <w:pBdr>
          <w:top w:val="nil"/>
          <w:left w:val="nil"/>
          <w:bottom w:val="nil"/>
          <w:right w:val="nil"/>
          <w:between w:val="nil"/>
        </w:pBdr>
        <w:spacing w:line="244" w:lineRule="auto"/>
        <w:ind w:right="185"/>
        <w:rPr>
          <w:i/>
          <w:color w:val="000000"/>
          <w:sz w:val="20"/>
          <w:szCs w:val="20"/>
        </w:rPr>
      </w:pPr>
      <w:r>
        <w:rPr>
          <w:i/>
          <w:color w:val="000000"/>
          <w:sz w:val="20"/>
          <w:szCs w:val="20"/>
        </w:rPr>
        <w:t>Develop sustaining systems for the storage of digital content and production of digital events</w:t>
      </w:r>
    </w:p>
    <w:p w14:paraId="4AF27BDD" w14:textId="77777777" w:rsidR="002D25A0" w:rsidRDefault="00AF32D0">
      <w:pPr>
        <w:numPr>
          <w:ilvl w:val="0"/>
          <w:numId w:val="1"/>
        </w:numPr>
        <w:pBdr>
          <w:top w:val="nil"/>
          <w:left w:val="nil"/>
          <w:bottom w:val="nil"/>
          <w:right w:val="nil"/>
          <w:between w:val="nil"/>
        </w:pBdr>
        <w:spacing w:line="244" w:lineRule="auto"/>
        <w:ind w:right="185"/>
        <w:rPr>
          <w:i/>
          <w:color w:val="000000"/>
          <w:sz w:val="20"/>
          <w:szCs w:val="20"/>
        </w:rPr>
      </w:pPr>
      <w:r>
        <w:rPr>
          <w:i/>
          <w:color w:val="000000"/>
          <w:sz w:val="20"/>
          <w:szCs w:val="20"/>
        </w:rPr>
        <w:t>Create dynamic</w:t>
      </w:r>
      <w:r>
        <w:rPr>
          <w:i/>
          <w:sz w:val="20"/>
          <w:szCs w:val="20"/>
        </w:rPr>
        <w:t xml:space="preserve"> and</w:t>
      </w:r>
      <w:r>
        <w:rPr>
          <w:i/>
          <w:color w:val="000000"/>
          <w:sz w:val="20"/>
          <w:szCs w:val="20"/>
        </w:rPr>
        <w:t xml:space="preserve"> engaging social media content on behalf of Inclusive Arts Vermont</w:t>
      </w:r>
    </w:p>
    <w:p w14:paraId="5386B79C" w14:textId="77777777" w:rsidR="002D25A0" w:rsidRDefault="002D25A0">
      <w:pPr>
        <w:pBdr>
          <w:top w:val="nil"/>
          <w:left w:val="nil"/>
          <w:bottom w:val="nil"/>
          <w:right w:val="nil"/>
          <w:between w:val="nil"/>
        </w:pBdr>
        <w:rPr>
          <w:i/>
          <w:color w:val="000000"/>
          <w:sz w:val="20"/>
          <w:szCs w:val="20"/>
        </w:rPr>
      </w:pPr>
    </w:p>
    <w:p w14:paraId="723EABD8" w14:textId="77777777" w:rsidR="002D25A0" w:rsidRDefault="00AF32D0">
      <w:pPr>
        <w:spacing w:before="1"/>
        <w:ind w:left="131"/>
        <w:jc w:val="both"/>
        <w:rPr>
          <w:i/>
          <w:sz w:val="20"/>
          <w:szCs w:val="20"/>
        </w:rPr>
      </w:pPr>
      <w:r>
        <w:rPr>
          <w:i/>
          <w:sz w:val="20"/>
          <w:szCs w:val="20"/>
        </w:rPr>
        <w:t>This is a temporary, ye</w:t>
      </w:r>
      <w:r>
        <w:rPr>
          <w:i/>
          <w:sz w:val="20"/>
          <w:szCs w:val="20"/>
        </w:rPr>
        <w:t>ar-long position, with funding through June 30, 2023. An extension is possible if additional funding is secured.</w:t>
      </w:r>
    </w:p>
    <w:p w14:paraId="695364F1" w14:textId="77777777" w:rsidR="002D25A0" w:rsidRDefault="002D25A0">
      <w:pPr>
        <w:pBdr>
          <w:top w:val="nil"/>
          <w:left w:val="nil"/>
          <w:bottom w:val="nil"/>
          <w:right w:val="nil"/>
          <w:between w:val="nil"/>
        </w:pBdr>
        <w:spacing w:before="10"/>
        <w:rPr>
          <w:i/>
          <w:color w:val="000000"/>
          <w:sz w:val="19"/>
          <w:szCs w:val="19"/>
        </w:rPr>
      </w:pPr>
    </w:p>
    <w:p w14:paraId="3F546BE9" w14:textId="77777777" w:rsidR="002D25A0" w:rsidRDefault="00AF32D0">
      <w:pPr>
        <w:ind w:left="131"/>
        <w:rPr>
          <w:i/>
          <w:sz w:val="20"/>
          <w:szCs w:val="20"/>
        </w:rPr>
      </w:pPr>
      <w:r>
        <w:rPr>
          <w:i/>
          <w:sz w:val="20"/>
          <w:szCs w:val="20"/>
        </w:rPr>
        <w:t>This position will be offered a competitive paid time off package, which you can read more about in the personnel policies on our website: https://</w:t>
      </w:r>
      <w:hyperlink r:id="rId11">
        <w:r>
          <w:rPr>
            <w:i/>
            <w:sz w:val="20"/>
            <w:szCs w:val="20"/>
          </w:rPr>
          <w:t>www.inclusiveartsvermont.org/a</w:t>
        </w:r>
        <w:r>
          <w:rPr>
            <w:i/>
            <w:sz w:val="20"/>
            <w:szCs w:val="20"/>
          </w:rPr>
          <w:t>bout/public-documents/</w:t>
        </w:r>
      </w:hyperlink>
    </w:p>
    <w:p w14:paraId="24BC94E0" w14:textId="77777777" w:rsidR="002D25A0" w:rsidRDefault="002D25A0">
      <w:pPr>
        <w:pBdr>
          <w:top w:val="nil"/>
          <w:left w:val="nil"/>
          <w:bottom w:val="nil"/>
          <w:right w:val="nil"/>
          <w:between w:val="nil"/>
        </w:pBdr>
        <w:spacing w:before="1"/>
        <w:rPr>
          <w:i/>
          <w:color w:val="000000"/>
          <w:sz w:val="20"/>
          <w:szCs w:val="20"/>
        </w:rPr>
      </w:pPr>
    </w:p>
    <w:p w14:paraId="71A816EF" w14:textId="77777777" w:rsidR="002D25A0" w:rsidRDefault="00AF32D0">
      <w:pPr>
        <w:pBdr>
          <w:top w:val="nil"/>
          <w:left w:val="nil"/>
          <w:bottom w:val="nil"/>
          <w:right w:val="nil"/>
          <w:between w:val="nil"/>
        </w:pBdr>
        <w:ind w:left="130"/>
        <w:rPr>
          <w:color w:val="000000"/>
          <w:sz w:val="20"/>
          <w:szCs w:val="20"/>
        </w:rPr>
      </w:pPr>
      <w:r>
        <w:rPr>
          <w:color w:val="000000"/>
          <w:sz w:val="20"/>
          <w:szCs w:val="20"/>
        </w:rPr>
        <w:t>Proposed start date: July 11, 202</w:t>
      </w:r>
      <w:r>
        <w:rPr>
          <w:sz w:val="20"/>
          <w:szCs w:val="20"/>
        </w:rPr>
        <w:t>2</w:t>
      </w:r>
    </w:p>
    <w:p w14:paraId="5884CC8D" w14:textId="77777777" w:rsidR="002D25A0" w:rsidRDefault="002D25A0">
      <w:pPr>
        <w:pBdr>
          <w:top w:val="nil"/>
          <w:left w:val="nil"/>
          <w:bottom w:val="nil"/>
          <w:right w:val="nil"/>
          <w:between w:val="nil"/>
        </w:pBdr>
        <w:spacing w:before="10"/>
        <w:rPr>
          <w:color w:val="000000"/>
          <w:sz w:val="19"/>
          <w:szCs w:val="19"/>
        </w:rPr>
      </w:pPr>
    </w:p>
    <w:p w14:paraId="79A835A1" w14:textId="77777777" w:rsidR="002D25A0" w:rsidRDefault="00AF32D0">
      <w:pPr>
        <w:pStyle w:val="Heading2"/>
        <w:ind w:firstLine="130"/>
      </w:pPr>
      <w:r>
        <w:t>BASIC FUNCTION</w:t>
      </w:r>
    </w:p>
    <w:p w14:paraId="451E5DB8" w14:textId="77777777" w:rsidR="002D25A0" w:rsidRDefault="00AF32D0">
      <w:pPr>
        <w:pBdr>
          <w:top w:val="nil"/>
          <w:left w:val="nil"/>
          <w:bottom w:val="nil"/>
          <w:right w:val="nil"/>
          <w:between w:val="nil"/>
        </w:pBdr>
        <w:spacing w:before="121"/>
        <w:ind w:left="130"/>
        <w:rPr>
          <w:color w:val="000000"/>
          <w:sz w:val="20"/>
          <w:szCs w:val="20"/>
        </w:rPr>
      </w:pPr>
      <w:r>
        <w:rPr>
          <w:color w:val="000000"/>
          <w:sz w:val="20"/>
          <w:szCs w:val="20"/>
        </w:rPr>
        <w:t xml:space="preserve">The responsibilities of this position are centered in digital </w:t>
      </w:r>
      <w:r>
        <w:rPr>
          <w:sz w:val="20"/>
          <w:szCs w:val="20"/>
        </w:rPr>
        <w:t xml:space="preserve">event management, </w:t>
      </w:r>
      <w:r>
        <w:rPr>
          <w:color w:val="000000"/>
          <w:sz w:val="20"/>
          <w:szCs w:val="20"/>
        </w:rPr>
        <w:t>communications, and marketing.</w:t>
      </w:r>
    </w:p>
    <w:p w14:paraId="38FE3BFA" w14:textId="77777777" w:rsidR="002D25A0" w:rsidRDefault="00AF32D0">
      <w:pPr>
        <w:pBdr>
          <w:top w:val="nil"/>
          <w:left w:val="nil"/>
          <w:bottom w:val="nil"/>
          <w:right w:val="nil"/>
          <w:between w:val="nil"/>
        </w:pBdr>
        <w:spacing w:before="121"/>
        <w:ind w:left="130"/>
        <w:rPr>
          <w:b/>
          <w:i/>
          <w:color w:val="000000"/>
          <w:sz w:val="20"/>
          <w:szCs w:val="20"/>
        </w:rPr>
      </w:pPr>
      <w:r>
        <w:rPr>
          <w:b/>
          <w:i/>
          <w:color w:val="000000"/>
          <w:sz w:val="20"/>
          <w:szCs w:val="20"/>
        </w:rPr>
        <w:t>LOCATION</w:t>
      </w:r>
    </w:p>
    <w:p w14:paraId="0C4FC163" w14:textId="77777777" w:rsidR="002D25A0" w:rsidRDefault="00AF32D0">
      <w:pPr>
        <w:pBdr>
          <w:top w:val="nil"/>
          <w:left w:val="nil"/>
          <w:bottom w:val="nil"/>
          <w:right w:val="nil"/>
          <w:between w:val="nil"/>
        </w:pBdr>
        <w:spacing w:before="121"/>
        <w:ind w:left="130"/>
        <w:rPr>
          <w:color w:val="000000"/>
          <w:sz w:val="20"/>
          <w:szCs w:val="20"/>
        </w:rPr>
      </w:pPr>
      <w:r>
        <w:rPr>
          <w:color w:val="000000"/>
          <w:sz w:val="20"/>
          <w:szCs w:val="20"/>
        </w:rPr>
        <w:t xml:space="preserve">This </w:t>
      </w:r>
      <w:r>
        <w:rPr>
          <w:sz w:val="20"/>
          <w:szCs w:val="20"/>
        </w:rPr>
        <w:t>is a remote</w:t>
      </w:r>
      <w:r>
        <w:rPr>
          <w:color w:val="000000"/>
          <w:sz w:val="20"/>
          <w:szCs w:val="20"/>
        </w:rPr>
        <w:t xml:space="preserve"> role. The ability to attend </w:t>
      </w:r>
      <w:r>
        <w:rPr>
          <w:sz w:val="20"/>
          <w:szCs w:val="20"/>
        </w:rPr>
        <w:t>o</w:t>
      </w:r>
      <w:r>
        <w:rPr>
          <w:color w:val="000000"/>
          <w:sz w:val="20"/>
          <w:szCs w:val="20"/>
        </w:rPr>
        <w:t xml:space="preserve">ccasional in-person staff meetings </w:t>
      </w:r>
      <w:r>
        <w:rPr>
          <w:sz w:val="20"/>
          <w:szCs w:val="20"/>
        </w:rPr>
        <w:t>is</w:t>
      </w:r>
      <w:r>
        <w:rPr>
          <w:color w:val="000000"/>
          <w:sz w:val="20"/>
          <w:szCs w:val="20"/>
        </w:rPr>
        <w:t xml:space="preserve"> preferred, but 100% remote candidates will be considered.</w:t>
      </w:r>
    </w:p>
    <w:p w14:paraId="6ABAA517" w14:textId="77777777" w:rsidR="002D25A0" w:rsidRDefault="002D25A0">
      <w:pPr>
        <w:pBdr>
          <w:top w:val="nil"/>
          <w:left w:val="nil"/>
          <w:bottom w:val="nil"/>
          <w:right w:val="nil"/>
          <w:between w:val="nil"/>
        </w:pBdr>
        <w:rPr>
          <w:color w:val="000000"/>
        </w:rPr>
      </w:pPr>
    </w:p>
    <w:p w14:paraId="155C510E" w14:textId="77777777" w:rsidR="002D25A0" w:rsidRDefault="002D25A0">
      <w:pPr>
        <w:pBdr>
          <w:top w:val="nil"/>
          <w:left w:val="nil"/>
          <w:bottom w:val="nil"/>
          <w:right w:val="nil"/>
          <w:between w:val="nil"/>
        </w:pBdr>
        <w:spacing w:before="10"/>
        <w:rPr>
          <w:color w:val="000000"/>
          <w:sz w:val="18"/>
          <w:szCs w:val="18"/>
        </w:rPr>
      </w:pPr>
    </w:p>
    <w:p w14:paraId="119E3691" w14:textId="77777777" w:rsidR="002D25A0" w:rsidRDefault="00AF32D0">
      <w:pPr>
        <w:pStyle w:val="Heading2"/>
        <w:spacing w:before="1"/>
        <w:ind w:left="131"/>
      </w:pPr>
      <w:r>
        <w:t>DUTIES &amp; RESPONSIBILITIES</w:t>
      </w:r>
    </w:p>
    <w:p w14:paraId="7DA02027" w14:textId="77777777" w:rsidR="002D25A0" w:rsidRDefault="00AF32D0">
      <w:pPr>
        <w:pStyle w:val="Heading2"/>
        <w:ind w:left="131"/>
      </w:pPr>
      <w:r>
        <w:t>Social Media &amp; Web Communications: 40%</w:t>
      </w:r>
    </w:p>
    <w:p w14:paraId="02FE8350" w14:textId="77777777" w:rsidR="002D25A0" w:rsidRDefault="00AF32D0">
      <w:pPr>
        <w:numPr>
          <w:ilvl w:val="0"/>
          <w:numId w:val="2"/>
        </w:numPr>
        <w:pBdr>
          <w:top w:val="nil"/>
          <w:left w:val="nil"/>
          <w:bottom w:val="nil"/>
          <w:right w:val="nil"/>
          <w:between w:val="nil"/>
        </w:pBdr>
        <w:tabs>
          <w:tab w:val="left" w:pos="850"/>
          <w:tab w:val="left" w:pos="852"/>
        </w:tabs>
        <w:spacing w:before="1" w:line="245" w:lineRule="auto"/>
        <w:ind w:left="851" w:hanging="361"/>
        <w:rPr>
          <w:color w:val="000000"/>
          <w:sz w:val="20"/>
          <w:szCs w:val="20"/>
        </w:rPr>
      </w:pPr>
      <w:r>
        <w:rPr>
          <w:color w:val="000000"/>
          <w:sz w:val="20"/>
          <w:szCs w:val="20"/>
        </w:rPr>
        <w:t>Research and prepare content for social media</w:t>
      </w:r>
    </w:p>
    <w:p w14:paraId="79005360" w14:textId="77777777" w:rsidR="002D25A0" w:rsidRDefault="00AF32D0">
      <w:pPr>
        <w:numPr>
          <w:ilvl w:val="0"/>
          <w:numId w:val="2"/>
        </w:numPr>
        <w:pBdr>
          <w:top w:val="nil"/>
          <w:left w:val="nil"/>
          <w:bottom w:val="nil"/>
          <w:right w:val="nil"/>
          <w:between w:val="nil"/>
        </w:pBdr>
        <w:tabs>
          <w:tab w:val="left" w:pos="850"/>
          <w:tab w:val="left" w:pos="852"/>
        </w:tabs>
        <w:spacing w:line="244" w:lineRule="auto"/>
        <w:ind w:left="851" w:hanging="361"/>
        <w:rPr>
          <w:color w:val="000000"/>
          <w:sz w:val="20"/>
          <w:szCs w:val="20"/>
        </w:rPr>
      </w:pPr>
      <w:r>
        <w:rPr>
          <w:color w:val="000000"/>
          <w:sz w:val="20"/>
          <w:szCs w:val="20"/>
        </w:rPr>
        <w:t xml:space="preserve">Schedule advance social media posts </w:t>
      </w:r>
    </w:p>
    <w:p w14:paraId="1C8B7660" w14:textId="77777777" w:rsidR="002D25A0" w:rsidRDefault="00AF32D0">
      <w:pPr>
        <w:numPr>
          <w:ilvl w:val="0"/>
          <w:numId w:val="2"/>
        </w:numPr>
        <w:pBdr>
          <w:top w:val="nil"/>
          <w:left w:val="nil"/>
          <w:bottom w:val="nil"/>
          <w:right w:val="nil"/>
          <w:between w:val="nil"/>
        </w:pBdr>
        <w:tabs>
          <w:tab w:val="left" w:pos="850"/>
          <w:tab w:val="left" w:pos="852"/>
        </w:tabs>
        <w:spacing w:line="244" w:lineRule="auto"/>
        <w:ind w:left="851" w:hanging="361"/>
        <w:rPr>
          <w:color w:val="000000"/>
          <w:sz w:val="20"/>
          <w:szCs w:val="20"/>
        </w:rPr>
      </w:pPr>
      <w:r>
        <w:rPr>
          <w:color w:val="000000"/>
          <w:sz w:val="20"/>
          <w:szCs w:val="20"/>
        </w:rPr>
        <w:t>Create and launch new platforms for the organization, including TikTok, Pinterest, and Linked In</w:t>
      </w:r>
    </w:p>
    <w:p w14:paraId="2D490C08" w14:textId="77777777" w:rsidR="002D25A0" w:rsidRDefault="00AF32D0">
      <w:pPr>
        <w:numPr>
          <w:ilvl w:val="0"/>
          <w:numId w:val="2"/>
        </w:numPr>
        <w:pBdr>
          <w:top w:val="nil"/>
          <w:left w:val="nil"/>
          <w:bottom w:val="nil"/>
          <w:right w:val="nil"/>
          <w:between w:val="nil"/>
        </w:pBdr>
        <w:tabs>
          <w:tab w:val="left" w:pos="850"/>
          <w:tab w:val="left" w:pos="851"/>
        </w:tabs>
        <w:ind w:hanging="361"/>
        <w:rPr>
          <w:color w:val="000000"/>
          <w:sz w:val="20"/>
          <w:szCs w:val="20"/>
        </w:rPr>
      </w:pPr>
      <w:r>
        <w:rPr>
          <w:color w:val="000000"/>
          <w:sz w:val="20"/>
          <w:szCs w:val="20"/>
        </w:rPr>
        <w:t>Create and maintain the monthly social media report for the Board of Directo</w:t>
      </w:r>
      <w:r>
        <w:rPr>
          <w:color w:val="000000"/>
          <w:sz w:val="20"/>
          <w:szCs w:val="20"/>
        </w:rPr>
        <w:t>rs</w:t>
      </w:r>
    </w:p>
    <w:p w14:paraId="665F4980" w14:textId="77777777" w:rsidR="002D25A0" w:rsidRDefault="00AF32D0">
      <w:pPr>
        <w:numPr>
          <w:ilvl w:val="0"/>
          <w:numId w:val="2"/>
        </w:numPr>
        <w:pBdr>
          <w:top w:val="nil"/>
          <w:left w:val="nil"/>
          <w:bottom w:val="nil"/>
          <w:right w:val="nil"/>
          <w:between w:val="nil"/>
        </w:pBdr>
        <w:tabs>
          <w:tab w:val="left" w:pos="850"/>
          <w:tab w:val="left" w:pos="851"/>
        </w:tabs>
        <w:ind w:hanging="361"/>
        <w:rPr>
          <w:color w:val="000000"/>
          <w:sz w:val="20"/>
          <w:szCs w:val="20"/>
        </w:rPr>
      </w:pPr>
      <w:r>
        <w:rPr>
          <w:color w:val="000000"/>
          <w:sz w:val="20"/>
          <w:szCs w:val="20"/>
        </w:rPr>
        <w:t>Create and pub</w:t>
      </w:r>
      <w:r>
        <w:rPr>
          <w:sz w:val="20"/>
          <w:szCs w:val="20"/>
        </w:rPr>
        <w:t>lish</w:t>
      </w:r>
      <w:r>
        <w:rPr>
          <w:color w:val="000000"/>
          <w:sz w:val="20"/>
          <w:szCs w:val="20"/>
        </w:rPr>
        <w:t xml:space="preserve"> dynamic, engaging, and interactive content across all social media platforms</w:t>
      </w:r>
    </w:p>
    <w:p w14:paraId="70938EFC" w14:textId="77777777" w:rsidR="002D25A0" w:rsidRDefault="002D25A0">
      <w:pPr>
        <w:tabs>
          <w:tab w:val="left" w:pos="850"/>
          <w:tab w:val="left" w:pos="851"/>
        </w:tabs>
        <w:rPr>
          <w:sz w:val="20"/>
          <w:szCs w:val="20"/>
        </w:rPr>
      </w:pPr>
    </w:p>
    <w:p w14:paraId="67E1516E" w14:textId="77777777" w:rsidR="002D25A0" w:rsidRDefault="00AF32D0">
      <w:pPr>
        <w:tabs>
          <w:tab w:val="left" w:pos="850"/>
          <w:tab w:val="left" w:pos="851"/>
        </w:tabs>
        <w:rPr>
          <w:b/>
          <w:i/>
          <w:sz w:val="20"/>
          <w:szCs w:val="20"/>
        </w:rPr>
      </w:pPr>
      <w:r>
        <w:rPr>
          <w:b/>
          <w:i/>
          <w:sz w:val="20"/>
          <w:szCs w:val="20"/>
        </w:rPr>
        <w:t xml:space="preserve">  Digital Events: 50%</w:t>
      </w:r>
    </w:p>
    <w:p w14:paraId="49FDDAC7" w14:textId="77777777" w:rsidR="002D25A0" w:rsidRDefault="00AF32D0">
      <w:pPr>
        <w:numPr>
          <w:ilvl w:val="0"/>
          <w:numId w:val="2"/>
        </w:numPr>
        <w:pBdr>
          <w:top w:val="nil"/>
          <w:left w:val="nil"/>
          <w:bottom w:val="nil"/>
          <w:right w:val="nil"/>
          <w:between w:val="nil"/>
        </w:pBdr>
        <w:tabs>
          <w:tab w:val="left" w:pos="850"/>
          <w:tab w:val="left" w:pos="851"/>
        </w:tabs>
        <w:spacing w:line="244" w:lineRule="auto"/>
        <w:ind w:hanging="361"/>
        <w:rPr>
          <w:color w:val="000000"/>
          <w:sz w:val="20"/>
          <w:szCs w:val="20"/>
        </w:rPr>
      </w:pPr>
      <w:r>
        <w:rPr>
          <w:color w:val="000000"/>
          <w:sz w:val="20"/>
          <w:szCs w:val="20"/>
        </w:rPr>
        <w:t>Ensure digital programming meets accessibility standards and guidelines</w:t>
      </w:r>
    </w:p>
    <w:p w14:paraId="2ABEDAC3" w14:textId="77777777" w:rsidR="002D25A0" w:rsidRDefault="00AF32D0">
      <w:pPr>
        <w:numPr>
          <w:ilvl w:val="0"/>
          <w:numId w:val="2"/>
        </w:numPr>
        <w:pBdr>
          <w:top w:val="nil"/>
          <w:left w:val="nil"/>
          <w:bottom w:val="nil"/>
          <w:right w:val="nil"/>
          <w:between w:val="nil"/>
        </w:pBdr>
        <w:tabs>
          <w:tab w:val="left" w:pos="850"/>
          <w:tab w:val="left" w:pos="851"/>
        </w:tabs>
        <w:spacing w:line="244" w:lineRule="auto"/>
        <w:ind w:hanging="361"/>
        <w:rPr>
          <w:color w:val="000000"/>
          <w:sz w:val="20"/>
          <w:szCs w:val="20"/>
        </w:rPr>
      </w:pPr>
      <w:r>
        <w:rPr>
          <w:color w:val="000000"/>
          <w:sz w:val="20"/>
          <w:szCs w:val="20"/>
        </w:rPr>
        <w:t xml:space="preserve">Manage accessibility elements of digital content, including, but not limited to ASL, captioning, verbal description, </w:t>
      </w:r>
      <w:r>
        <w:rPr>
          <w:color w:val="000000"/>
          <w:sz w:val="20"/>
          <w:szCs w:val="20"/>
        </w:rPr>
        <w:lastRenderedPageBreak/>
        <w:t>and creating transcripts</w:t>
      </w:r>
    </w:p>
    <w:p w14:paraId="76DB35D7" w14:textId="77777777" w:rsidR="002D25A0" w:rsidRDefault="00AF32D0">
      <w:pPr>
        <w:numPr>
          <w:ilvl w:val="0"/>
          <w:numId w:val="2"/>
        </w:numPr>
        <w:pBdr>
          <w:top w:val="nil"/>
          <w:left w:val="nil"/>
          <w:bottom w:val="nil"/>
          <w:right w:val="nil"/>
          <w:between w:val="nil"/>
        </w:pBdr>
        <w:tabs>
          <w:tab w:val="left" w:pos="850"/>
          <w:tab w:val="left" w:pos="851"/>
        </w:tabs>
        <w:spacing w:line="244" w:lineRule="auto"/>
        <w:ind w:hanging="361"/>
        <w:rPr>
          <w:color w:val="000000"/>
          <w:sz w:val="20"/>
          <w:szCs w:val="20"/>
        </w:rPr>
      </w:pPr>
      <w:r>
        <w:rPr>
          <w:color w:val="000000"/>
          <w:sz w:val="20"/>
          <w:szCs w:val="20"/>
        </w:rPr>
        <w:t>Supervise and produce all digital events f</w:t>
      </w:r>
      <w:r>
        <w:rPr>
          <w:color w:val="000000"/>
          <w:sz w:val="20"/>
          <w:szCs w:val="20"/>
        </w:rPr>
        <w:t>or the organization, including the monthly artist talk series</w:t>
      </w:r>
    </w:p>
    <w:p w14:paraId="52AD727D" w14:textId="77777777" w:rsidR="002D25A0" w:rsidRDefault="00AF32D0">
      <w:pPr>
        <w:numPr>
          <w:ilvl w:val="0"/>
          <w:numId w:val="2"/>
        </w:numPr>
        <w:pBdr>
          <w:top w:val="nil"/>
          <w:left w:val="nil"/>
          <w:bottom w:val="nil"/>
          <w:right w:val="nil"/>
          <w:between w:val="nil"/>
        </w:pBdr>
        <w:tabs>
          <w:tab w:val="left" w:pos="850"/>
          <w:tab w:val="left" w:pos="851"/>
        </w:tabs>
        <w:spacing w:line="244" w:lineRule="auto"/>
        <w:ind w:hanging="361"/>
        <w:rPr>
          <w:color w:val="000000"/>
          <w:sz w:val="20"/>
          <w:szCs w:val="20"/>
        </w:rPr>
      </w:pPr>
      <w:r>
        <w:rPr>
          <w:color w:val="000000"/>
          <w:sz w:val="20"/>
          <w:szCs w:val="20"/>
        </w:rPr>
        <w:t>Develop and implement new, public digital events for the organization</w:t>
      </w:r>
    </w:p>
    <w:p w14:paraId="630E0923" w14:textId="77777777" w:rsidR="002D25A0" w:rsidRDefault="00AF32D0">
      <w:pPr>
        <w:numPr>
          <w:ilvl w:val="0"/>
          <w:numId w:val="2"/>
        </w:numPr>
        <w:pBdr>
          <w:top w:val="nil"/>
          <w:left w:val="nil"/>
          <w:bottom w:val="nil"/>
          <w:right w:val="nil"/>
          <w:between w:val="nil"/>
        </w:pBdr>
        <w:tabs>
          <w:tab w:val="left" w:pos="850"/>
          <w:tab w:val="left" w:pos="851"/>
        </w:tabs>
        <w:spacing w:line="244" w:lineRule="auto"/>
        <w:ind w:hanging="361"/>
        <w:rPr>
          <w:color w:val="000000"/>
          <w:sz w:val="20"/>
          <w:szCs w:val="20"/>
        </w:rPr>
      </w:pPr>
      <w:r>
        <w:rPr>
          <w:color w:val="000000"/>
          <w:sz w:val="20"/>
          <w:szCs w:val="20"/>
        </w:rPr>
        <w:t>Attend digital events to provide tech support to staff</w:t>
      </w:r>
    </w:p>
    <w:p w14:paraId="2C817ADA" w14:textId="77777777" w:rsidR="002D25A0" w:rsidRDefault="002D25A0">
      <w:pPr>
        <w:tabs>
          <w:tab w:val="left" w:pos="850"/>
          <w:tab w:val="left" w:pos="851"/>
        </w:tabs>
        <w:rPr>
          <w:b/>
          <w:i/>
          <w:sz w:val="20"/>
          <w:szCs w:val="20"/>
        </w:rPr>
      </w:pPr>
    </w:p>
    <w:p w14:paraId="7E52CFB0" w14:textId="77777777" w:rsidR="002D25A0" w:rsidRDefault="002D25A0">
      <w:pPr>
        <w:pBdr>
          <w:top w:val="nil"/>
          <w:left w:val="nil"/>
          <w:bottom w:val="nil"/>
          <w:right w:val="nil"/>
          <w:between w:val="nil"/>
        </w:pBdr>
        <w:spacing w:before="9"/>
        <w:rPr>
          <w:color w:val="000000"/>
          <w:sz w:val="19"/>
          <w:szCs w:val="19"/>
        </w:rPr>
      </w:pPr>
    </w:p>
    <w:p w14:paraId="49F6929D" w14:textId="77777777" w:rsidR="002D25A0" w:rsidRDefault="00AF32D0">
      <w:pPr>
        <w:pStyle w:val="Heading2"/>
        <w:spacing w:before="1"/>
        <w:ind w:firstLine="130"/>
      </w:pPr>
      <w:r>
        <w:t>Other: 10%</w:t>
      </w:r>
    </w:p>
    <w:p w14:paraId="13637EA9" w14:textId="77777777" w:rsidR="002D25A0" w:rsidRDefault="00AF32D0">
      <w:pPr>
        <w:numPr>
          <w:ilvl w:val="0"/>
          <w:numId w:val="2"/>
        </w:numPr>
        <w:pBdr>
          <w:top w:val="nil"/>
          <w:left w:val="nil"/>
          <w:bottom w:val="nil"/>
          <w:right w:val="nil"/>
          <w:between w:val="nil"/>
        </w:pBdr>
        <w:tabs>
          <w:tab w:val="left" w:pos="850"/>
          <w:tab w:val="left" w:pos="851"/>
        </w:tabs>
        <w:spacing w:line="244" w:lineRule="auto"/>
        <w:ind w:hanging="361"/>
        <w:rPr>
          <w:color w:val="000000"/>
          <w:sz w:val="20"/>
          <w:szCs w:val="20"/>
        </w:rPr>
      </w:pPr>
      <w:r>
        <w:rPr>
          <w:color w:val="000000"/>
          <w:sz w:val="20"/>
          <w:szCs w:val="20"/>
        </w:rPr>
        <w:t>Research, and present findings, on best digital practices, technologies, and platforms for digital content for the organizations</w:t>
      </w:r>
    </w:p>
    <w:p w14:paraId="6AFEC2E7" w14:textId="77777777" w:rsidR="002D25A0" w:rsidRDefault="00AF32D0">
      <w:pPr>
        <w:numPr>
          <w:ilvl w:val="0"/>
          <w:numId w:val="2"/>
        </w:numPr>
        <w:pBdr>
          <w:top w:val="nil"/>
          <w:left w:val="nil"/>
          <w:bottom w:val="nil"/>
          <w:right w:val="nil"/>
          <w:between w:val="nil"/>
        </w:pBdr>
        <w:tabs>
          <w:tab w:val="left" w:pos="850"/>
          <w:tab w:val="left" w:pos="851"/>
        </w:tabs>
        <w:spacing w:line="244" w:lineRule="auto"/>
        <w:ind w:hanging="361"/>
        <w:rPr>
          <w:color w:val="000000"/>
          <w:sz w:val="20"/>
          <w:szCs w:val="20"/>
        </w:rPr>
      </w:pPr>
      <w:r>
        <w:rPr>
          <w:color w:val="000000"/>
          <w:sz w:val="20"/>
          <w:szCs w:val="20"/>
        </w:rPr>
        <w:t>Provide technological support and guidance to members of the management team and teaching artists on how to best deliver digita</w:t>
      </w:r>
      <w:r>
        <w:rPr>
          <w:color w:val="000000"/>
          <w:sz w:val="20"/>
          <w:szCs w:val="20"/>
        </w:rPr>
        <w:t>l content to students via ZOOM or other streaming platforms</w:t>
      </w:r>
    </w:p>
    <w:p w14:paraId="4A8809E2" w14:textId="77777777" w:rsidR="002D25A0" w:rsidRDefault="00AF32D0">
      <w:pPr>
        <w:numPr>
          <w:ilvl w:val="0"/>
          <w:numId w:val="2"/>
        </w:numPr>
        <w:pBdr>
          <w:top w:val="nil"/>
          <w:left w:val="nil"/>
          <w:bottom w:val="nil"/>
          <w:right w:val="nil"/>
          <w:between w:val="nil"/>
        </w:pBdr>
        <w:tabs>
          <w:tab w:val="left" w:pos="850"/>
          <w:tab w:val="left" w:pos="851"/>
        </w:tabs>
        <w:spacing w:line="244" w:lineRule="auto"/>
        <w:ind w:hanging="361"/>
        <w:rPr>
          <w:color w:val="000000"/>
          <w:sz w:val="20"/>
          <w:szCs w:val="20"/>
        </w:rPr>
      </w:pPr>
      <w:r>
        <w:rPr>
          <w:color w:val="000000"/>
          <w:sz w:val="20"/>
          <w:szCs w:val="20"/>
        </w:rPr>
        <w:t>Organiz</w:t>
      </w:r>
      <w:r>
        <w:rPr>
          <w:sz w:val="20"/>
          <w:szCs w:val="20"/>
        </w:rPr>
        <w:t>e</w:t>
      </w:r>
      <w:r>
        <w:rPr>
          <w:color w:val="000000"/>
          <w:sz w:val="20"/>
          <w:szCs w:val="20"/>
        </w:rPr>
        <w:t xml:space="preserve"> and </w:t>
      </w:r>
      <w:r>
        <w:rPr>
          <w:sz w:val="20"/>
          <w:szCs w:val="20"/>
        </w:rPr>
        <w:t>edit</w:t>
      </w:r>
      <w:r>
        <w:rPr>
          <w:color w:val="000000"/>
          <w:sz w:val="20"/>
          <w:szCs w:val="20"/>
        </w:rPr>
        <w:t xml:space="preserve"> past digital content for reuse and repurposing (</w:t>
      </w:r>
      <w:proofErr w:type="gramStart"/>
      <w:r>
        <w:rPr>
          <w:color w:val="000000"/>
          <w:sz w:val="20"/>
          <w:szCs w:val="20"/>
        </w:rPr>
        <w:t>I.e.</w:t>
      </w:r>
      <w:proofErr w:type="gramEnd"/>
      <w:r>
        <w:rPr>
          <w:color w:val="000000"/>
          <w:sz w:val="20"/>
          <w:szCs w:val="20"/>
        </w:rPr>
        <w:t xml:space="preserve"> taking snippets from an hour-long artist talk and creating soundbites for social media)</w:t>
      </w:r>
    </w:p>
    <w:p w14:paraId="5FF00794" w14:textId="77777777" w:rsidR="002D25A0" w:rsidRDefault="00AF32D0">
      <w:pPr>
        <w:numPr>
          <w:ilvl w:val="0"/>
          <w:numId w:val="2"/>
        </w:numPr>
        <w:pBdr>
          <w:top w:val="nil"/>
          <w:left w:val="nil"/>
          <w:bottom w:val="nil"/>
          <w:right w:val="nil"/>
          <w:between w:val="nil"/>
        </w:pBdr>
        <w:tabs>
          <w:tab w:val="left" w:pos="850"/>
          <w:tab w:val="left" w:pos="851"/>
        </w:tabs>
        <w:spacing w:line="244" w:lineRule="auto"/>
        <w:ind w:hanging="361"/>
        <w:rPr>
          <w:color w:val="000000"/>
          <w:sz w:val="20"/>
          <w:szCs w:val="20"/>
        </w:rPr>
      </w:pPr>
      <w:r>
        <w:rPr>
          <w:color w:val="000000"/>
          <w:sz w:val="20"/>
          <w:szCs w:val="20"/>
        </w:rPr>
        <w:t>Work with the Development &amp; Communica</w:t>
      </w:r>
      <w:r>
        <w:rPr>
          <w:color w:val="000000"/>
          <w:sz w:val="20"/>
          <w:szCs w:val="20"/>
        </w:rPr>
        <w:t>tions Director to create an annual communications plan</w:t>
      </w:r>
    </w:p>
    <w:p w14:paraId="165FA8DC" w14:textId="77777777" w:rsidR="002D25A0" w:rsidRDefault="00AF32D0">
      <w:pPr>
        <w:numPr>
          <w:ilvl w:val="0"/>
          <w:numId w:val="2"/>
        </w:numPr>
        <w:pBdr>
          <w:top w:val="nil"/>
          <w:left w:val="nil"/>
          <w:bottom w:val="nil"/>
          <w:right w:val="nil"/>
          <w:between w:val="nil"/>
        </w:pBdr>
        <w:tabs>
          <w:tab w:val="left" w:pos="850"/>
          <w:tab w:val="left" w:pos="851"/>
        </w:tabs>
        <w:spacing w:line="244" w:lineRule="auto"/>
        <w:ind w:hanging="361"/>
        <w:rPr>
          <w:color w:val="000000"/>
          <w:sz w:val="20"/>
          <w:szCs w:val="20"/>
        </w:rPr>
      </w:pPr>
      <w:r>
        <w:rPr>
          <w:color w:val="000000"/>
          <w:sz w:val="20"/>
          <w:szCs w:val="20"/>
        </w:rPr>
        <w:t>Create and document a new system for storing and archiving digital content including photos, video, and podcast episodes</w:t>
      </w:r>
    </w:p>
    <w:p w14:paraId="6EDDCF91" w14:textId="77777777" w:rsidR="002D25A0" w:rsidRDefault="002D25A0">
      <w:pPr>
        <w:pBdr>
          <w:top w:val="nil"/>
          <w:left w:val="nil"/>
          <w:bottom w:val="nil"/>
          <w:right w:val="nil"/>
          <w:between w:val="nil"/>
        </w:pBdr>
        <w:rPr>
          <w:color w:val="000000"/>
          <w:sz w:val="20"/>
          <w:szCs w:val="20"/>
        </w:rPr>
      </w:pPr>
    </w:p>
    <w:p w14:paraId="4E70F119" w14:textId="77777777" w:rsidR="002D25A0" w:rsidRDefault="00AF32D0">
      <w:pPr>
        <w:pStyle w:val="Heading2"/>
        <w:ind w:firstLine="130"/>
      </w:pPr>
      <w:r>
        <w:t>CULTURE OF INCLUSION</w:t>
      </w:r>
    </w:p>
    <w:p w14:paraId="5DDE3CFF" w14:textId="77777777" w:rsidR="002D25A0" w:rsidRDefault="00AF32D0">
      <w:pPr>
        <w:pBdr>
          <w:top w:val="nil"/>
          <w:left w:val="nil"/>
          <w:bottom w:val="nil"/>
          <w:right w:val="nil"/>
          <w:between w:val="nil"/>
        </w:pBdr>
        <w:ind w:left="130" w:right="373"/>
        <w:rPr>
          <w:color w:val="000000"/>
          <w:sz w:val="20"/>
          <w:szCs w:val="20"/>
        </w:rPr>
      </w:pPr>
      <w:r>
        <w:rPr>
          <w:color w:val="000000"/>
          <w:sz w:val="20"/>
          <w:szCs w:val="20"/>
        </w:rPr>
        <w:t>At Inclusive Arts Vermont, we believe that we all bring different strengths to the management team and celebrate them. Additionally, all employees of the organization are expected to participate in and support a culture of inclusion, through the support of</w:t>
      </w:r>
      <w:r>
        <w:rPr>
          <w:color w:val="000000"/>
          <w:sz w:val="20"/>
          <w:szCs w:val="20"/>
        </w:rPr>
        <w:t xml:space="preserve"> other staff members as needs arise. Examples of this include: photocopier assistance, mailing stuffing, lifting, zoom tech, etc.</w:t>
      </w:r>
    </w:p>
    <w:p w14:paraId="31D6F893" w14:textId="77777777" w:rsidR="002D25A0" w:rsidRDefault="002D25A0">
      <w:pPr>
        <w:pBdr>
          <w:top w:val="nil"/>
          <w:left w:val="nil"/>
          <w:bottom w:val="nil"/>
          <w:right w:val="nil"/>
          <w:between w:val="nil"/>
        </w:pBdr>
        <w:rPr>
          <w:color w:val="000000"/>
          <w:sz w:val="20"/>
          <w:szCs w:val="20"/>
        </w:rPr>
      </w:pPr>
    </w:p>
    <w:p w14:paraId="1F0AF57F" w14:textId="77777777" w:rsidR="002D25A0" w:rsidRDefault="00AF32D0">
      <w:pPr>
        <w:pStyle w:val="Heading2"/>
        <w:spacing w:before="1"/>
        <w:ind w:firstLine="130"/>
      </w:pPr>
      <w:r>
        <w:t>SUPERVISION EXERCISED</w:t>
      </w:r>
    </w:p>
    <w:p w14:paraId="0278D7AA" w14:textId="77777777" w:rsidR="002D25A0" w:rsidRDefault="00AF32D0">
      <w:pPr>
        <w:pBdr>
          <w:top w:val="nil"/>
          <w:left w:val="nil"/>
          <w:bottom w:val="nil"/>
          <w:right w:val="nil"/>
          <w:between w:val="nil"/>
        </w:pBdr>
        <w:ind w:left="130" w:right="1173"/>
        <w:rPr>
          <w:color w:val="000000"/>
          <w:sz w:val="20"/>
          <w:szCs w:val="20"/>
        </w:rPr>
      </w:pPr>
      <w:r>
        <w:rPr>
          <w:color w:val="000000"/>
          <w:sz w:val="20"/>
          <w:szCs w:val="20"/>
        </w:rPr>
        <w:t>This position does not supervise any employees or interns.</w:t>
      </w:r>
    </w:p>
    <w:p w14:paraId="70F65605" w14:textId="77777777" w:rsidR="002D25A0" w:rsidRDefault="002D25A0">
      <w:pPr>
        <w:pBdr>
          <w:top w:val="nil"/>
          <w:left w:val="nil"/>
          <w:bottom w:val="nil"/>
          <w:right w:val="nil"/>
          <w:between w:val="nil"/>
        </w:pBdr>
        <w:spacing w:before="10"/>
        <w:rPr>
          <w:color w:val="000000"/>
          <w:sz w:val="19"/>
          <w:szCs w:val="19"/>
        </w:rPr>
      </w:pPr>
    </w:p>
    <w:p w14:paraId="354EDFAD" w14:textId="77777777" w:rsidR="002D25A0" w:rsidRDefault="00AF32D0">
      <w:pPr>
        <w:pStyle w:val="Heading2"/>
        <w:spacing w:before="1"/>
        <w:ind w:firstLine="130"/>
      </w:pPr>
      <w:r>
        <w:t>SUPERVISION RECEIVED</w:t>
      </w:r>
    </w:p>
    <w:p w14:paraId="2DE7C2F2" w14:textId="77777777" w:rsidR="002D25A0" w:rsidRDefault="00AF32D0">
      <w:pPr>
        <w:pBdr>
          <w:top w:val="nil"/>
          <w:left w:val="nil"/>
          <w:bottom w:val="nil"/>
          <w:right w:val="nil"/>
          <w:between w:val="nil"/>
        </w:pBdr>
        <w:ind w:left="130"/>
        <w:rPr>
          <w:color w:val="000000"/>
          <w:sz w:val="20"/>
          <w:szCs w:val="20"/>
        </w:rPr>
      </w:pPr>
      <w:r>
        <w:rPr>
          <w:color w:val="000000"/>
          <w:sz w:val="20"/>
          <w:szCs w:val="20"/>
        </w:rPr>
        <w:t xml:space="preserve">General direction and supervision </w:t>
      </w:r>
      <w:proofErr w:type="gramStart"/>
      <w:r>
        <w:rPr>
          <w:color w:val="000000"/>
          <w:sz w:val="20"/>
          <w:szCs w:val="20"/>
        </w:rPr>
        <w:t>is</w:t>
      </w:r>
      <w:proofErr w:type="gramEnd"/>
      <w:r>
        <w:rPr>
          <w:color w:val="000000"/>
          <w:sz w:val="20"/>
          <w:szCs w:val="20"/>
        </w:rPr>
        <w:t xml:space="preserve"> received from the Development &amp; Communications Director.</w:t>
      </w:r>
    </w:p>
    <w:p w14:paraId="2F2E8240" w14:textId="77777777" w:rsidR="002D25A0" w:rsidRDefault="002D25A0">
      <w:pPr>
        <w:pBdr>
          <w:top w:val="nil"/>
          <w:left w:val="nil"/>
          <w:bottom w:val="nil"/>
          <w:right w:val="nil"/>
          <w:between w:val="nil"/>
        </w:pBdr>
        <w:spacing w:before="1"/>
        <w:rPr>
          <w:color w:val="000000"/>
          <w:sz w:val="20"/>
          <w:szCs w:val="20"/>
        </w:rPr>
      </w:pPr>
    </w:p>
    <w:p w14:paraId="26479DE7" w14:textId="77777777" w:rsidR="002D25A0" w:rsidRDefault="00AF32D0">
      <w:pPr>
        <w:pStyle w:val="Heading2"/>
        <w:ind w:firstLine="130"/>
      </w:pPr>
      <w:r>
        <w:t>QUALIFICATIONS</w:t>
      </w:r>
    </w:p>
    <w:p w14:paraId="248179CA" w14:textId="77777777" w:rsidR="002D25A0" w:rsidRDefault="00AF32D0">
      <w:pPr>
        <w:numPr>
          <w:ilvl w:val="0"/>
          <w:numId w:val="2"/>
        </w:numPr>
        <w:pBdr>
          <w:top w:val="nil"/>
          <w:left w:val="nil"/>
          <w:bottom w:val="nil"/>
          <w:right w:val="nil"/>
          <w:between w:val="nil"/>
        </w:pBdr>
        <w:tabs>
          <w:tab w:val="left" w:pos="850"/>
          <w:tab w:val="left" w:pos="852"/>
        </w:tabs>
        <w:spacing w:line="244" w:lineRule="auto"/>
        <w:ind w:left="851" w:hanging="361"/>
        <w:rPr>
          <w:color w:val="000000"/>
          <w:sz w:val="20"/>
          <w:szCs w:val="20"/>
        </w:rPr>
      </w:pPr>
      <w:r>
        <w:rPr>
          <w:color w:val="000000"/>
          <w:sz w:val="20"/>
          <w:szCs w:val="20"/>
        </w:rPr>
        <w:t>Passion for the mission of Inclusive Arts Vermont and an interest in diversity awareness and disability inclusion</w:t>
      </w:r>
    </w:p>
    <w:p w14:paraId="162A102E" w14:textId="77777777" w:rsidR="002D25A0" w:rsidRDefault="00AF32D0">
      <w:pPr>
        <w:numPr>
          <w:ilvl w:val="0"/>
          <w:numId w:val="2"/>
        </w:numPr>
        <w:pBdr>
          <w:top w:val="nil"/>
          <w:left w:val="nil"/>
          <w:bottom w:val="nil"/>
          <w:right w:val="nil"/>
          <w:between w:val="nil"/>
        </w:pBdr>
        <w:tabs>
          <w:tab w:val="left" w:pos="850"/>
          <w:tab w:val="left" w:pos="852"/>
        </w:tabs>
        <w:spacing w:line="244" w:lineRule="auto"/>
        <w:ind w:left="851" w:hanging="361"/>
        <w:rPr>
          <w:color w:val="000000"/>
          <w:sz w:val="20"/>
          <w:szCs w:val="20"/>
        </w:rPr>
      </w:pPr>
      <w:r>
        <w:rPr>
          <w:color w:val="000000"/>
          <w:sz w:val="20"/>
          <w:szCs w:val="20"/>
        </w:rPr>
        <w:t>Strong writing skills</w:t>
      </w:r>
    </w:p>
    <w:p w14:paraId="66BB675C" w14:textId="77777777" w:rsidR="002D25A0" w:rsidRDefault="00AF32D0">
      <w:pPr>
        <w:numPr>
          <w:ilvl w:val="0"/>
          <w:numId w:val="2"/>
        </w:numPr>
        <w:pBdr>
          <w:top w:val="nil"/>
          <w:left w:val="nil"/>
          <w:bottom w:val="nil"/>
          <w:right w:val="nil"/>
          <w:between w:val="nil"/>
        </w:pBdr>
        <w:tabs>
          <w:tab w:val="left" w:pos="850"/>
          <w:tab w:val="left" w:pos="851"/>
        </w:tabs>
        <w:spacing w:line="244" w:lineRule="auto"/>
        <w:ind w:hanging="361"/>
        <w:rPr>
          <w:color w:val="000000"/>
          <w:sz w:val="20"/>
          <w:szCs w:val="20"/>
        </w:rPr>
      </w:pPr>
      <w:r>
        <w:rPr>
          <w:color w:val="000000"/>
          <w:sz w:val="20"/>
          <w:szCs w:val="20"/>
        </w:rPr>
        <w:t>Strong time management skills, ability to prioritize and meet deadlines</w:t>
      </w:r>
    </w:p>
    <w:p w14:paraId="3E792C88" w14:textId="77777777" w:rsidR="002D25A0" w:rsidRDefault="00AF32D0">
      <w:pPr>
        <w:numPr>
          <w:ilvl w:val="0"/>
          <w:numId w:val="2"/>
        </w:numPr>
        <w:pBdr>
          <w:top w:val="nil"/>
          <w:left w:val="nil"/>
          <w:bottom w:val="nil"/>
          <w:right w:val="nil"/>
          <w:between w:val="nil"/>
        </w:pBdr>
        <w:tabs>
          <w:tab w:val="left" w:pos="850"/>
          <w:tab w:val="left" w:pos="851"/>
        </w:tabs>
        <w:spacing w:line="244" w:lineRule="auto"/>
        <w:ind w:hanging="361"/>
        <w:rPr>
          <w:color w:val="000000"/>
          <w:sz w:val="20"/>
          <w:szCs w:val="20"/>
        </w:rPr>
      </w:pPr>
      <w:r>
        <w:rPr>
          <w:color w:val="000000"/>
          <w:sz w:val="20"/>
          <w:szCs w:val="20"/>
        </w:rPr>
        <w:t>Proficiency in Adobe Creative Suite or similar d</w:t>
      </w:r>
      <w:r>
        <w:rPr>
          <w:color w:val="000000"/>
          <w:sz w:val="20"/>
          <w:szCs w:val="20"/>
        </w:rPr>
        <w:t>esign software</w:t>
      </w:r>
    </w:p>
    <w:p w14:paraId="49AE3DC4" w14:textId="77777777" w:rsidR="002D25A0" w:rsidRDefault="00AF32D0">
      <w:pPr>
        <w:numPr>
          <w:ilvl w:val="0"/>
          <w:numId w:val="2"/>
        </w:numPr>
        <w:pBdr>
          <w:top w:val="nil"/>
          <w:left w:val="nil"/>
          <w:bottom w:val="nil"/>
          <w:right w:val="nil"/>
          <w:between w:val="nil"/>
        </w:pBdr>
        <w:tabs>
          <w:tab w:val="left" w:pos="850"/>
          <w:tab w:val="left" w:pos="851"/>
        </w:tabs>
        <w:spacing w:line="244" w:lineRule="auto"/>
        <w:ind w:hanging="361"/>
        <w:rPr>
          <w:color w:val="000000"/>
          <w:sz w:val="20"/>
          <w:szCs w:val="20"/>
        </w:rPr>
      </w:pPr>
      <w:r>
        <w:rPr>
          <w:color w:val="000000"/>
          <w:sz w:val="20"/>
          <w:szCs w:val="20"/>
        </w:rPr>
        <w:t>Advanced knowledge of major social media platforms including Facebook, Twitter, Instagram, and TikTok</w:t>
      </w:r>
    </w:p>
    <w:p w14:paraId="3C84524F" w14:textId="77777777" w:rsidR="002D25A0" w:rsidRDefault="00AF32D0">
      <w:pPr>
        <w:numPr>
          <w:ilvl w:val="0"/>
          <w:numId w:val="2"/>
        </w:numPr>
        <w:pBdr>
          <w:top w:val="nil"/>
          <w:left w:val="nil"/>
          <w:bottom w:val="nil"/>
          <w:right w:val="nil"/>
          <w:between w:val="nil"/>
        </w:pBdr>
        <w:tabs>
          <w:tab w:val="left" w:pos="850"/>
          <w:tab w:val="left" w:pos="851"/>
        </w:tabs>
        <w:spacing w:line="244" w:lineRule="auto"/>
        <w:ind w:hanging="361"/>
        <w:rPr>
          <w:color w:val="000000"/>
          <w:sz w:val="20"/>
          <w:szCs w:val="20"/>
        </w:rPr>
      </w:pPr>
      <w:r>
        <w:rPr>
          <w:color w:val="000000"/>
          <w:sz w:val="20"/>
          <w:szCs w:val="20"/>
        </w:rPr>
        <w:t xml:space="preserve">Experience with collecting </w:t>
      </w:r>
      <w:proofErr w:type="spellStart"/>
      <w:r>
        <w:rPr>
          <w:color w:val="000000"/>
          <w:sz w:val="20"/>
          <w:szCs w:val="20"/>
        </w:rPr>
        <w:t>an</w:t>
      </w:r>
      <w:proofErr w:type="spellEnd"/>
      <w:r>
        <w:rPr>
          <w:color w:val="000000"/>
          <w:sz w:val="20"/>
          <w:szCs w:val="20"/>
        </w:rPr>
        <w:t xml:space="preserve"> analyzing performance and engagement data for social media</w:t>
      </w:r>
    </w:p>
    <w:p w14:paraId="3B566CD4" w14:textId="77777777" w:rsidR="002D25A0" w:rsidRDefault="00AF32D0">
      <w:pPr>
        <w:numPr>
          <w:ilvl w:val="0"/>
          <w:numId w:val="2"/>
        </w:numPr>
        <w:pBdr>
          <w:top w:val="nil"/>
          <w:left w:val="nil"/>
          <w:bottom w:val="nil"/>
          <w:right w:val="nil"/>
          <w:between w:val="nil"/>
        </w:pBdr>
        <w:tabs>
          <w:tab w:val="left" w:pos="850"/>
          <w:tab w:val="left" w:pos="851"/>
        </w:tabs>
        <w:spacing w:line="244" w:lineRule="auto"/>
        <w:ind w:hanging="361"/>
        <w:rPr>
          <w:color w:val="000000"/>
          <w:sz w:val="20"/>
          <w:szCs w:val="20"/>
        </w:rPr>
      </w:pPr>
      <w:r>
        <w:rPr>
          <w:color w:val="000000"/>
          <w:sz w:val="20"/>
          <w:szCs w:val="20"/>
        </w:rPr>
        <w:t xml:space="preserve">Experience with developing engaging content for a </w:t>
      </w:r>
      <w:r>
        <w:rPr>
          <w:color w:val="000000"/>
          <w:sz w:val="20"/>
          <w:szCs w:val="20"/>
        </w:rPr>
        <w:t xml:space="preserve">variety of social media platforms including </w:t>
      </w:r>
      <w:proofErr w:type="spellStart"/>
      <w:r>
        <w:rPr>
          <w:color w:val="000000"/>
          <w:sz w:val="20"/>
          <w:szCs w:val="20"/>
        </w:rPr>
        <w:t>facebook</w:t>
      </w:r>
      <w:proofErr w:type="spellEnd"/>
      <w:r>
        <w:rPr>
          <w:color w:val="000000"/>
          <w:sz w:val="20"/>
          <w:szCs w:val="20"/>
        </w:rPr>
        <w:t xml:space="preserve">, twitter, and </w:t>
      </w:r>
      <w:proofErr w:type="spellStart"/>
      <w:r>
        <w:rPr>
          <w:color w:val="000000"/>
          <w:sz w:val="20"/>
          <w:szCs w:val="20"/>
        </w:rPr>
        <w:t>instagram</w:t>
      </w:r>
      <w:proofErr w:type="spellEnd"/>
    </w:p>
    <w:p w14:paraId="7D99C978" w14:textId="77777777" w:rsidR="002D25A0" w:rsidRDefault="00AF32D0">
      <w:pPr>
        <w:numPr>
          <w:ilvl w:val="0"/>
          <w:numId w:val="2"/>
        </w:numPr>
        <w:pBdr>
          <w:top w:val="nil"/>
          <w:left w:val="nil"/>
          <w:bottom w:val="nil"/>
          <w:right w:val="nil"/>
          <w:between w:val="nil"/>
        </w:pBdr>
        <w:tabs>
          <w:tab w:val="left" w:pos="849"/>
          <w:tab w:val="left" w:pos="851"/>
        </w:tabs>
        <w:spacing w:line="244" w:lineRule="auto"/>
        <w:ind w:hanging="361"/>
        <w:rPr>
          <w:color w:val="000000"/>
          <w:sz w:val="20"/>
          <w:szCs w:val="20"/>
        </w:rPr>
      </w:pPr>
      <w:r>
        <w:rPr>
          <w:color w:val="000000"/>
          <w:sz w:val="20"/>
          <w:szCs w:val="20"/>
        </w:rPr>
        <w:t>Good level of accuracy in all aspects of work</w:t>
      </w:r>
    </w:p>
    <w:p w14:paraId="0FD2F33D" w14:textId="77777777" w:rsidR="002D25A0" w:rsidRDefault="00AF32D0">
      <w:pPr>
        <w:numPr>
          <w:ilvl w:val="0"/>
          <w:numId w:val="2"/>
        </w:numPr>
        <w:pBdr>
          <w:top w:val="nil"/>
          <w:left w:val="nil"/>
          <w:bottom w:val="nil"/>
          <w:right w:val="nil"/>
          <w:between w:val="nil"/>
        </w:pBdr>
        <w:tabs>
          <w:tab w:val="left" w:pos="849"/>
          <w:tab w:val="left" w:pos="851"/>
        </w:tabs>
        <w:spacing w:line="244" w:lineRule="auto"/>
        <w:ind w:hanging="361"/>
        <w:rPr>
          <w:color w:val="000000"/>
          <w:sz w:val="20"/>
          <w:szCs w:val="20"/>
        </w:rPr>
      </w:pPr>
      <w:r>
        <w:rPr>
          <w:color w:val="000000"/>
          <w:sz w:val="20"/>
          <w:szCs w:val="20"/>
        </w:rPr>
        <w:t>Good verbal and interpersonal communication skills</w:t>
      </w:r>
    </w:p>
    <w:p w14:paraId="2ACA1B57" w14:textId="77777777" w:rsidR="002D25A0" w:rsidRDefault="00AF32D0">
      <w:pPr>
        <w:numPr>
          <w:ilvl w:val="0"/>
          <w:numId w:val="2"/>
        </w:numPr>
        <w:pBdr>
          <w:top w:val="nil"/>
          <w:left w:val="nil"/>
          <w:bottom w:val="nil"/>
          <w:right w:val="nil"/>
          <w:between w:val="nil"/>
        </w:pBdr>
        <w:tabs>
          <w:tab w:val="left" w:pos="849"/>
          <w:tab w:val="left" w:pos="851"/>
        </w:tabs>
        <w:spacing w:line="244" w:lineRule="auto"/>
        <w:ind w:hanging="361"/>
        <w:rPr>
          <w:color w:val="000000"/>
          <w:sz w:val="20"/>
          <w:szCs w:val="20"/>
        </w:rPr>
      </w:pPr>
      <w:r>
        <w:rPr>
          <w:color w:val="000000"/>
          <w:sz w:val="20"/>
          <w:szCs w:val="20"/>
        </w:rPr>
        <w:t>Excellent problem-solving skills</w:t>
      </w:r>
    </w:p>
    <w:p w14:paraId="2687AA94" w14:textId="77777777" w:rsidR="002D25A0" w:rsidRDefault="00AF32D0">
      <w:pPr>
        <w:numPr>
          <w:ilvl w:val="0"/>
          <w:numId w:val="2"/>
        </w:numPr>
        <w:pBdr>
          <w:top w:val="nil"/>
          <w:left w:val="nil"/>
          <w:bottom w:val="nil"/>
          <w:right w:val="nil"/>
          <w:between w:val="nil"/>
        </w:pBdr>
        <w:tabs>
          <w:tab w:val="left" w:pos="849"/>
          <w:tab w:val="left" w:pos="850"/>
        </w:tabs>
        <w:spacing w:line="244" w:lineRule="auto"/>
        <w:ind w:left="849" w:hanging="361"/>
        <w:rPr>
          <w:color w:val="000000"/>
          <w:sz w:val="20"/>
          <w:szCs w:val="20"/>
        </w:rPr>
      </w:pPr>
      <w:r>
        <w:rPr>
          <w:color w:val="000000"/>
          <w:sz w:val="20"/>
          <w:szCs w:val="20"/>
        </w:rPr>
        <w:t>Able to maintain confidentiality of sensitive data and information</w:t>
      </w:r>
    </w:p>
    <w:p w14:paraId="3DA7BEAA" w14:textId="77777777" w:rsidR="002D25A0" w:rsidRDefault="00AF32D0">
      <w:pPr>
        <w:numPr>
          <w:ilvl w:val="0"/>
          <w:numId w:val="2"/>
        </w:numPr>
        <w:pBdr>
          <w:top w:val="nil"/>
          <w:left w:val="nil"/>
          <w:bottom w:val="nil"/>
          <w:right w:val="nil"/>
          <w:between w:val="nil"/>
        </w:pBdr>
        <w:tabs>
          <w:tab w:val="left" w:pos="849"/>
          <w:tab w:val="left" w:pos="850"/>
        </w:tabs>
        <w:spacing w:line="244" w:lineRule="auto"/>
        <w:ind w:left="849" w:hanging="361"/>
        <w:rPr>
          <w:color w:val="000000"/>
          <w:sz w:val="20"/>
          <w:szCs w:val="20"/>
        </w:rPr>
      </w:pPr>
      <w:r>
        <w:rPr>
          <w:color w:val="000000"/>
          <w:sz w:val="20"/>
          <w:szCs w:val="20"/>
        </w:rPr>
        <w:t>Able to pass all agency background checks</w:t>
      </w:r>
    </w:p>
    <w:p w14:paraId="674A63DC" w14:textId="77777777" w:rsidR="002D25A0" w:rsidRDefault="00AF32D0">
      <w:pPr>
        <w:numPr>
          <w:ilvl w:val="0"/>
          <w:numId w:val="2"/>
        </w:numPr>
        <w:pBdr>
          <w:top w:val="nil"/>
          <w:left w:val="nil"/>
          <w:bottom w:val="nil"/>
          <w:right w:val="nil"/>
          <w:between w:val="nil"/>
        </w:pBdr>
        <w:tabs>
          <w:tab w:val="left" w:pos="849"/>
          <w:tab w:val="left" w:pos="850"/>
        </w:tabs>
        <w:spacing w:line="244" w:lineRule="auto"/>
        <w:ind w:left="849" w:hanging="361"/>
        <w:rPr>
          <w:color w:val="000000"/>
          <w:sz w:val="20"/>
          <w:szCs w:val="20"/>
        </w:rPr>
      </w:pPr>
      <w:r>
        <w:rPr>
          <w:color w:val="000000"/>
          <w:sz w:val="20"/>
          <w:szCs w:val="20"/>
        </w:rPr>
        <w:t>Physical ability to perform all job functions</w:t>
      </w:r>
    </w:p>
    <w:p w14:paraId="2BE5E28A" w14:textId="77777777" w:rsidR="002D25A0" w:rsidRDefault="002D25A0">
      <w:pPr>
        <w:pStyle w:val="Heading1"/>
        <w:spacing w:before="79"/>
        <w:ind w:firstLine="131"/>
      </w:pPr>
    </w:p>
    <w:p w14:paraId="2D308606" w14:textId="77777777" w:rsidR="002D25A0" w:rsidRDefault="00AF32D0">
      <w:pPr>
        <w:pStyle w:val="Heading1"/>
        <w:spacing w:before="79"/>
        <w:ind w:firstLine="131"/>
        <w:rPr>
          <w:b w:val="0"/>
        </w:rPr>
      </w:pPr>
      <w:r>
        <w:t>ACCESSIBILITY:</w:t>
      </w:r>
      <w:r>
        <w:br/>
      </w:r>
      <w:r>
        <w:rPr>
          <w:b w:val="0"/>
        </w:rPr>
        <w:t xml:space="preserve">To receive this application in a different format, or to make an accommodation request regarding the application process specifically, please contact Katie Miller: </w:t>
      </w:r>
      <w:hyperlink r:id="rId12">
        <w:r>
          <w:rPr>
            <w:b w:val="0"/>
            <w:color w:val="0000FF"/>
            <w:u w:val="single"/>
          </w:rPr>
          <w:t>katie@inclusiveartsvermont.org</w:t>
        </w:r>
      </w:hyperlink>
      <w:r>
        <w:rPr>
          <w:b w:val="0"/>
        </w:rPr>
        <w:t xml:space="preserve"> 802-</w:t>
      </w:r>
      <w:r>
        <w:rPr>
          <w:b w:val="0"/>
        </w:rPr>
        <w:t>404-1597</w:t>
      </w:r>
    </w:p>
    <w:p w14:paraId="39926F5E" w14:textId="77777777" w:rsidR="002D25A0" w:rsidRDefault="002D25A0">
      <w:pPr>
        <w:pStyle w:val="Heading1"/>
        <w:spacing w:before="79"/>
        <w:ind w:firstLine="131"/>
      </w:pPr>
    </w:p>
    <w:p w14:paraId="41C74529" w14:textId="77777777" w:rsidR="002D25A0" w:rsidRDefault="00AF32D0">
      <w:pPr>
        <w:pStyle w:val="Heading1"/>
        <w:spacing w:before="79"/>
        <w:ind w:firstLine="131"/>
      </w:pPr>
      <w:r>
        <w:t>Equipment Used:</w:t>
      </w:r>
    </w:p>
    <w:p w14:paraId="14B511D6" w14:textId="77777777" w:rsidR="002D25A0" w:rsidRDefault="00AF32D0">
      <w:pPr>
        <w:pBdr>
          <w:top w:val="nil"/>
          <w:left w:val="nil"/>
          <w:bottom w:val="nil"/>
          <w:right w:val="nil"/>
          <w:between w:val="nil"/>
        </w:pBdr>
        <w:spacing w:before="1"/>
        <w:ind w:left="131"/>
        <w:rPr>
          <w:color w:val="000000"/>
          <w:sz w:val="20"/>
          <w:szCs w:val="20"/>
        </w:rPr>
      </w:pPr>
      <w:r>
        <w:rPr>
          <w:color w:val="000000"/>
          <w:sz w:val="20"/>
          <w:szCs w:val="20"/>
        </w:rPr>
        <w:t>Office Equipment: Phone, computer, camera, lights</w:t>
      </w:r>
    </w:p>
    <w:p w14:paraId="0179ED5A" w14:textId="77777777" w:rsidR="002D25A0" w:rsidRDefault="002D25A0">
      <w:pPr>
        <w:pBdr>
          <w:top w:val="nil"/>
          <w:left w:val="nil"/>
          <w:bottom w:val="nil"/>
          <w:right w:val="nil"/>
          <w:between w:val="nil"/>
        </w:pBdr>
        <w:spacing w:before="10"/>
        <w:rPr>
          <w:color w:val="000000"/>
          <w:sz w:val="19"/>
          <w:szCs w:val="19"/>
        </w:rPr>
      </w:pPr>
    </w:p>
    <w:p w14:paraId="3D93486C" w14:textId="77777777" w:rsidR="002D25A0" w:rsidRDefault="00AF32D0">
      <w:pPr>
        <w:pStyle w:val="Heading1"/>
        <w:ind w:firstLine="131"/>
      </w:pPr>
      <w:r>
        <w:t>Mental Demands/Physical Demands/ Environmental Demands:</w:t>
      </w:r>
    </w:p>
    <w:p w14:paraId="564E2FF3" w14:textId="77777777" w:rsidR="002D25A0" w:rsidRDefault="00AF32D0">
      <w:pPr>
        <w:numPr>
          <w:ilvl w:val="0"/>
          <w:numId w:val="2"/>
        </w:numPr>
        <w:pBdr>
          <w:top w:val="nil"/>
          <w:left w:val="nil"/>
          <w:bottom w:val="nil"/>
          <w:right w:val="nil"/>
          <w:between w:val="nil"/>
        </w:pBdr>
        <w:tabs>
          <w:tab w:val="left" w:pos="850"/>
          <w:tab w:val="left" w:pos="851"/>
        </w:tabs>
        <w:spacing w:before="1" w:line="245" w:lineRule="auto"/>
        <w:ind w:hanging="361"/>
        <w:rPr>
          <w:color w:val="000000"/>
          <w:sz w:val="20"/>
          <w:szCs w:val="20"/>
        </w:rPr>
      </w:pPr>
      <w:r>
        <w:rPr>
          <w:color w:val="000000"/>
          <w:sz w:val="20"/>
          <w:szCs w:val="20"/>
        </w:rPr>
        <w:t>Work is sedentary for long periods while spending a lot of time keyboarding and looking at a computer screen</w:t>
      </w:r>
    </w:p>
    <w:p w14:paraId="109264FB" w14:textId="77777777" w:rsidR="002D25A0" w:rsidRDefault="00AF32D0">
      <w:pPr>
        <w:numPr>
          <w:ilvl w:val="0"/>
          <w:numId w:val="2"/>
        </w:numPr>
        <w:pBdr>
          <w:top w:val="nil"/>
          <w:left w:val="nil"/>
          <w:bottom w:val="nil"/>
          <w:right w:val="nil"/>
          <w:between w:val="nil"/>
        </w:pBdr>
        <w:tabs>
          <w:tab w:val="left" w:pos="850"/>
          <w:tab w:val="left" w:pos="851"/>
        </w:tabs>
        <w:spacing w:line="244" w:lineRule="auto"/>
        <w:ind w:hanging="361"/>
        <w:rPr>
          <w:color w:val="000000"/>
          <w:sz w:val="20"/>
          <w:szCs w:val="20"/>
        </w:rPr>
      </w:pPr>
      <w:r>
        <w:rPr>
          <w:color w:val="000000"/>
          <w:sz w:val="20"/>
          <w:szCs w:val="20"/>
        </w:rPr>
        <w:t>Work with frequent interruptions; regulate emotions under stress when meeting deadlines</w:t>
      </w:r>
    </w:p>
    <w:p w14:paraId="5B38B3A5" w14:textId="77777777" w:rsidR="002D25A0" w:rsidRDefault="00AF32D0">
      <w:pPr>
        <w:numPr>
          <w:ilvl w:val="0"/>
          <w:numId w:val="2"/>
        </w:numPr>
        <w:pBdr>
          <w:top w:val="nil"/>
          <w:left w:val="nil"/>
          <w:bottom w:val="nil"/>
          <w:right w:val="nil"/>
          <w:between w:val="nil"/>
        </w:pBdr>
        <w:tabs>
          <w:tab w:val="left" w:pos="850"/>
          <w:tab w:val="left" w:pos="851"/>
        </w:tabs>
        <w:spacing w:line="244" w:lineRule="auto"/>
        <w:ind w:hanging="361"/>
        <w:rPr>
          <w:color w:val="000000"/>
          <w:sz w:val="20"/>
          <w:szCs w:val="20"/>
        </w:rPr>
      </w:pPr>
      <w:r>
        <w:rPr>
          <w:color w:val="000000"/>
          <w:sz w:val="20"/>
          <w:szCs w:val="20"/>
        </w:rPr>
        <w:t>Person must be able to prioritize multiple tasks and work independently</w:t>
      </w:r>
    </w:p>
    <w:p w14:paraId="29509F34" w14:textId="77777777" w:rsidR="002D25A0" w:rsidRDefault="002D25A0">
      <w:pPr>
        <w:pBdr>
          <w:top w:val="nil"/>
          <w:left w:val="nil"/>
          <w:bottom w:val="nil"/>
          <w:right w:val="nil"/>
          <w:between w:val="nil"/>
        </w:pBdr>
        <w:spacing w:before="9"/>
        <w:rPr>
          <w:color w:val="000000"/>
          <w:sz w:val="19"/>
          <w:szCs w:val="19"/>
        </w:rPr>
      </w:pPr>
    </w:p>
    <w:p w14:paraId="14F854B3" w14:textId="77777777" w:rsidR="002D25A0" w:rsidRDefault="00AF32D0">
      <w:pPr>
        <w:pStyle w:val="Heading1"/>
        <w:ind w:left="130"/>
      </w:pPr>
      <w:r>
        <w:t>Employment is conditioned upon:</w:t>
      </w:r>
    </w:p>
    <w:p w14:paraId="15D62375" w14:textId="77777777" w:rsidR="002D25A0" w:rsidRDefault="00AF32D0">
      <w:pPr>
        <w:numPr>
          <w:ilvl w:val="0"/>
          <w:numId w:val="4"/>
        </w:numPr>
        <w:pBdr>
          <w:top w:val="nil"/>
          <w:left w:val="nil"/>
          <w:bottom w:val="nil"/>
          <w:right w:val="nil"/>
          <w:between w:val="nil"/>
        </w:pBdr>
        <w:tabs>
          <w:tab w:val="left" w:pos="491"/>
          <w:tab w:val="left" w:pos="492"/>
        </w:tabs>
        <w:spacing w:before="124" w:line="235" w:lineRule="auto"/>
        <w:ind w:right="253"/>
        <w:rPr>
          <w:color w:val="000000"/>
          <w:sz w:val="20"/>
          <w:szCs w:val="20"/>
        </w:rPr>
      </w:pPr>
      <w:r>
        <w:rPr>
          <w:color w:val="000000"/>
          <w:sz w:val="20"/>
          <w:szCs w:val="20"/>
        </w:rPr>
        <w:lastRenderedPageBreak/>
        <w:t>verification of the individual’s identity by examining the indi</w:t>
      </w:r>
      <w:r>
        <w:rPr>
          <w:color w:val="000000"/>
          <w:sz w:val="20"/>
          <w:szCs w:val="20"/>
        </w:rPr>
        <w:t>vidual’s government-issued photo identification card, such as a driver’s license</w:t>
      </w:r>
    </w:p>
    <w:p w14:paraId="531AFD78" w14:textId="77777777" w:rsidR="002D25A0" w:rsidRDefault="00AF32D0">
      <w:pPr>
        <w:numPr>
          <w:ilvl w:val="0"/>
          <w:numId w:val="4"/>
        </w:numPr>
        <w:pBdr>
          <w:top w:val="nil"/>
          <w:left w:val="nil"/>
          <w:bottom w:val="nil"/>
          <w:right w:val="nil"/>
          <w:between w:val="nil"/>
        </w:pBdr>
        <w:tabs>
          <w:tab w:val="left" w:pos="491"/>
          <w:tab w:val="left" w:pos="492"/>
        </w:tabs>
        <w:spacing w:before="1" w:line="267" w:lineRule="auto"/>
        <w:ind w:hanging="361"/>
        <w:rPr>
          <w:color w:val="000000"/>
          <w:sz w:val="20"/>
          <w:szCs w:val="20"/>
        </w:rPr>
      </w:pPr>
      <w:r>
        <w:rPr>
          <w:color w:val="000000"/>
          <w:sz w:val="20"/>
          <w:szCs w:val="20"/>
        </w:rPr>
        <w:t>completion of a Vermont Criminal Information Center record check</w:t>
      </w:r>
    </w:p>
    <w:p w14:paraId="4D7AC6C0" w14:textId="77777777" w:rsidR="002D25A0" w:rsidRDefault="00AF32D0">
      <w:pPr>
        <w:numPr>
          <w:ilvl w:val="0"/>
          <w:numId w:val="4"/>
        </w:numPr>
        <w:pBdr>
          <w:top w:val="nil"/>
          <w:left w:val="nil"/>
          <w:bottom w:val="nil"/>
          <w:right w:val="nil"/>
          <w:between w:val="nil"/>
        </w:pBdr>
        <w:tabs>
          <w:tab w:val="left" w:pos="491"/>
          <w:tab w:val="left" w:pos="492"/>
        </w:tabs>
        <w:spacing w:line="263" w:lineRule="auto"/>
        <w:ind w:hanging="361"/>
        <w:rPr>
          <w:color w:val="000000"/>
          <w:sz w:val="20"/>
          <w:szCs w:val="20"/>
        </w:rPr>
      </w:pPr>
      <w:r>
        <w:rPr>
          <w:color w:val="000000"/>
          <w:sz w:val="20"/>
          <w:szCs w:val="20"/>
        </w:rPr>
        <w:t>review of the National Sex Offender Public Registry</w:t>
      </w:r>
    </w:p>
    <w:p w14:paraId="7A278BA3" w14:textId="77777777" w:rsidR="002D25A0" w:rsidRDefault="00AF32D0">
      <w:pPr>
        <w:numPr>
          <w:ilvl w:val="0"/>
          <w:numId w:val="4"/>
        </w:numPr>
        <w:pBdr>
          <w:top w:val="nil"/>
          <w:left w:val="nil"/>
          <w:bottom w:val="nil"/>
          <w:right w:val="nil"/>
          <w:between w:val="nil"/>
        </w:pBdr>
        <w:tabs>
          <w:tab w:val="left" w:pos="491"/>
          <w:tab w:val="left" w:pos="492"/>
        </w:tabs>
        <w:spacing w:line="266" w:lineRule="auto"/>
        <w:ind w:hanging="361"/>
        <w:rPr>
          <w:color w:val="000000"/>
          <w:sz w:val="20"/>
          <w:szCs w:val="20"/>
        </w:rPr>
      </w:pPr>
      <w:r>
        <w:rPr>
          <w:color w:val="000000"/>
          <w:sz w:val="20"/>
          <w:szCs w:val="20"/>
        </w:rPr>
        <w:t>an FBI fingerprint check</w:t>
      </w:r>
    </w:p>
    <w:p w14:paraId="5A24EEE3" w14:textId="77777777" w:rsidR="002D25A0" w:rsidRDefault="00AF32D0">
      <w:pPr>
        <w:pBdr>
          <w:top w:val="nil"/>
          <w:left w:val="nil"/>
          <w:bottom w:val="nil"/>
          <w:right w:val="nil"/>
          <w:between w:val="nil"/>
        </w:pBdr>
        <w:spacing w:before="225"/>
        <w:ind w:left="131" w:right="560"/>
        <w:rPr>
          <w:color w:val="000000"/>
          <w:sz w:val="20"/>
          <w:szCs w:val="20"/>
        </w:rPr>
      </w:pPr>
      <w:r>
        <w:rPr>
          <w:color w:val="000000"/>
          <w:sz w:val="20"/>
          <w:szCs w:val="20"/>
        </w:rPr>
        <w:t>Any individual who does not consent to the above screenings, or who makes a false statement in connection with the above screenings, will not be eligible for employment or placement in Inclusive Arts Vermont programs.</w:t>
      </w:r>
    </w:p>
    <w:p w14:paraId="55ED7246" w14:textId="77777777" w:rsidR="002D25A0" w:rsidRDefault="002D25A0">
      <w:pPr>
        <w:pBdr>
          <w:top w:val="nil"/>
          <w:left w:val="nil"/>
          <w:bottom w:val="nil"/>
          <w:right w:val="nil"/>
          <w:between w:val="nil"/>
        </w:pBdr>
        <w:spacing w:before="10"/>
        <w:rPr>
          <w:color w:val="000000"/>
          <w:sz w:val="19"/>
          <w:szCs w:val="19"/>
        </w:rPr>
      </w:pPr>
    </w:p>
    <w:p w14:paraId="1145D248" w14:textId="77777777" w:rsidR="002D25A0" w:rsidRDefault="00AF32D0">
      <w:pPr>
        <w:pBdr>
          <w:top w:val="nil"/>
          <w:left w:val="nil"/>
          <w:bottom w:val="nil"/>
          <w:right w:val="nil"/>
          <w:between w:val="nil"/>
        </w:pBdr>
        <w:ind w:left="131" w:right="185"/>
        <w:rPr>
          <w:color w:val="000000"/>
          <w:sz w:val="20"/>
          <w:szCs w:val="20"/>
        </w:rPr>
      </w:pPr>
      <w:r>
        <w:rPr>
          <w:color w:val="000000"/>
          <w:sz w:val="20"/>
          <w:szCs w:val="20"/>
        </w:rPr>
        <w:t>Appropriate staff will review the fin</w:t>
      </w:r>
      <w:r>
        <w:rPr>
          <w:color w:val="000000"/>
          <w:sz w:val="20"/>
          <w:szCs w:val="20"/>
        </w:rPr>
        <w:t>dings of the background check information, as they become available. Confirmation of an offer of employment will be contingent upon the completion of the above background checks, and a finding that the information in these records was accurate, complete an</w:t>
      </w:r>
      <w:r>
        <w:rPr>
          <w:color w:val="000000"/>
          <w:sz w:val="20"/>
          <w:szCs w:val="20"/>
        </w:rPr>
        <w:t>d non-disqualifying. Inclusive Arts Vermont will follow all Vermont Criminal Information Center policies related to the employers’ maintenance of criminal record check information.</w:t>
      </w:r>
    </w:p>
    <w:p w14:paraId="3EA0C862" w14:textId="77777777" w:rsidR="002D25A0" w:rsidRDefault="002D25A0">
      <w:pPr>
        <w:pBdr>
          <w:top w:val="nil"/>
          <w:left w:val="nil"/>
          <w:bottom w:val="nil"/>
          <w:right w:val="nil"/>
          <w:between w:val="nil"/>
        </w:pBdr>
        <w:spacing w:before="3"/>
        <w:rPr>
          <w:color w:val="000000"/>
          <w:sz w:val="20"/>
          <w:szCs w:val="20"/>
        </w:rPr>
      </w:pPr>
    </w:p>
    <w:p w14:paraId="3934223B" w14:textId="77777777" w:rsidR="002D25A0" w:rsidRDefault="00AF32D0">
      <w:pPr>
        <w:pBdr>
          <w:top w:val="nil"/>
          <w:left w:val="nil"/>
          <w:bottom w:val="nil"/>
          <w:right w:val="nil"/>
          <w:between w:val="nil"/>
        </w:pBdr>
        <w:ind w:left="130" w:right="507"/>
        <w:rPr>
          <w:color w:val="000000"/>
          <w:sz w:val="20"/>
          <w:szCs w:val="20"/>
        </w:rPr>
      </w:pPr>
      <w:r>
        <w:rPr>
          <w:color w:val="000000"/>
          <w:sz w:val="20"/>
          <w:szCs w:val="20"/>
        </w:rPr>
        <w:t>Unfavorable background check information is not an automatic bar to employment or placement at INCLUSIVE ARTS Vermont. Unfavorable information obtained from these background checks is reviewed by the appropriate staff, with consideration given to:</w:t>
      </w:r>
    </w:p>
    <w:p w14:paraId="201207FA" w14:textId="77777777" w:rsidR="002D25A0" w:rsidRDefault="00AF32D0">
      <w:pPr>
        <w:numPr>
          <w:ilvl w:val="0"/>
          <w:numId w:val="3"/>
        </w:numPr>
        <w:pBdr>
          <w:top w:val="nil"/>
          <w:left w:val="nil"/>
          <w:bottom w:val="nil"/>
          <w:right w:val="nil"/>
          <w:between w:val="nil"/>
        </w:pBdr>
        <w:tabs>
          <w:tab w:val="left" w:pos="492"/>
        </w:tabs>
        <w:spacing w:before="117" w:line="242" w:lineRule="auto"/>
        <w:ind w:hanging="361"/>
        <w:rPr>
          <w:color w:val="000000"/>
          <w:sz w:val="20"/>
          <w:szCs w:val="20"/>
        </w:rPr>
      </w:pPr>
      <w:r>
        <w:rPr>
          <w:color w:val="000000"/>
          <w:sz w:val="20"/>
          <w:szCs w:val="20"/>
        </w:rPr>
        <w:t>the date</w:t>
      </w:r>
      <w:r>
        <w:rPr>
          <w:color w:val="000000"/>
          <w:sz w:val="20"/>
          <w:szCs w:val="20"/>
        </w:rPr>
        <w:t xml:space="preserve"> and nature of the conviction,</w:t>
      </w:r>
    </w:p>
    <w:p w14:paraId="6EC8D3CA" w14:textId="77777777" w:rsidR="002D25A0" w:rsidRDefault="00AF32D0">
      <w:pPr>
        <w:numPr>
          <w:ilvl w:val="0"/>
          <w:numId w:val="3"/>
        </w:numPr>
        <w:pBdr>
          <w:top w:val="nil"/>
          <w:left w:val="nil"/>
          <w:bottom w:val="nil"/>
          <w:right w:val="nil"/>
          <w:between w:val="nil"/>
        </w:pBdr>
        <w:tabs>
          <w:tab w:val="left" w:pos="492"/>
        </w:tabs>
        <w:ind w:hanging="361"/>
        <w:rPr>
          <w:color w:val="000000"/>
          <w:sz w:val="20"/>
          <w:szCs w:val="20"/>
        </w:rPr>
      </w:pPr>
      <w:r>
        <w:rPr>
          <w:color w:val="000000"/>
          <w:sz w:val="20"/>
          <w:szCs w:val="20"/>
        </w:rPr>
        <w:t>age of the applicant when the offense was committed,</w:t>
      </w:r>
    </w:p>
    <w:p w14:paraId="2971E1A6" w14:textId="77777777" w:rsidR="002D25A0" w:rsidRDefault="00AF32D0">
      <w:pPr>
        <w:numPr>
          <w:ilvl w:val="0"/>
          <w:numId w:val="3"/>
        </w:numPr>
        <w:pBdr>
          <w:top w:val="nil"/>
          <w:left w:val="nil"/>
          <w:bottom w:val="nil"/>
          <w:right w:val="nil"/>
          <w:between w:val="nil"/>
        </w:pBdr>
        <w:tabs>
          <w:tab w:val="left" w:pos="492"/>
        </w:tabs>
        <w:ind w:hanging="361"/>
        <w:rPr>
          <w:color w:val="000000"/>
          <w:sz w:val="20"/>
          <w:szCs w:val="20"/>
        </w:rPr>
      </w:pPr>
      <w:r>
        <w:rPr>
          <w:color w:val="000000"/>
          <w:sz w:val="20"/>
          <w:szCs w:val="20"/>
        </w:rPr>
        <w:t>whether there is any evidence of a criminal pattern, and</w:t>
      </w:r>
    </w:p>
    <w:p w14:paraId="10EA5B20" w14:textId="77777777" w:rsidR="002D25A0" w:rsidRDefault="00AF32D0">
      <w:pPr>
        <w:numPr>
          <w:ilvl w:val="0"/>
          <w:numId w:val="3"/>
        </w:numPr>
        <w:pBdr>
          <w:top w:val="nil"/>
          <w:left w:val="nil"/>
          <w:bottom w:val="nil"/>
          <w:right w:val="nil"/>
          <w:between w:val="nil"/>
        </w:pBdr>
        <w:tabs>
          <w:tab w:val="left" w:pos="492"/>
        </w:tabs>
        <w:spacing w:line="242" w:lineRule="auto"/>
        <w:ind w:hanging="361"/>
        <w:rPr>
          <w:color w:val="000000"/>
          <w:sz w:val="20"/>
          <w:szCs w:val="20"/>
        </w:rPr>
      </w:pPr>
      <w:r>
        <w:rPr>
          <w:color w:val="000000"/>
          <w:sz w:val="20"/>
          <w:szCs w:val="20"/>
        </w:rPr>
        <w:t>the nature of the employee’s or volunteer’s work roles at Inclusive Arts Vermont.</w:t>
      </w:r>
    </w:p>
    <w:p w14:paraId="09B6887C" w14:textId="77777777" w:rsidR="002D25A0" w:rsidRDefault="002D25A0">
      <w:pPr>
        <w:pBdr>
          <w:top w:val="nil"/>
          <w:left w:val="nil"/>
          <w:bottom w:val="nil"/>
          <w:right w:val="nil"/>
          <w:between w:val="nil"/>
        </w:pBdr>
        <w:spacing w:before="9"/>
        <w:rPr>
          <w:color w:val="000000"/>
          <w:sz w:val="19"/>
          <w:szCs w:val="19"/>
        </w:rPr>
      </w:pPr>
    </w:p>
    <w:p w14:paraId="3A9EB6D1" w14:textId="77777777" w:rsidR="002D25A0" w:rsidRDefault="00AF32D0">
      <w:pPr>
        <w:pBdr>
          <w:top w:val="nil"/>
          <w:left w:val="nil"/>
          <w:bottom w:val="nil"/>
          <w:right w:val="nil"/>
          <w:between w:val="nil"/>
        </w:pBdr>
        <w:ind w:left="131" w:right="185"/>
        <w:rPr>
          <w:color w:val="000000"/>
          <w:sz w:val="20"/>
          <w:szCs w:val="20"/>
        </w:rPr>
      </w:pPr>
      <w:r>
        <w:rPr>
          <w:color w:val="000000"/>
          <w:sz w:val="20"/>
          <w:szCs w:val="20"/>
        </w:rPr>
        <w:t>An employee, volunteer or candidate may dispute the factual accuracy of the result of a background check with the appropriate agency. Upon request, Inclusive Arts Vermont wi</w:t>
      </w:r>
      <w:r>
        <w:rPr>
          <w:color w:val="000000"/>
          <w:sz w:val="20"/>
          <w:szCs w:val="20"/>
        </w:rPr>
        <w:t>ll provide the individual with appropriate contact information to dispute a finding. In this case, a final enrollment decision will be based on the official resolution of the dispute.</w:t>
      </w:r>
    </w:p>
    <w:p w14:paraId="75D84B7C" w14:textId="77777777" w:rsidR="002D25A0" w:rsidRDefault="002D25A0">
      <w:pPr>
        <w:pBdr>
          <w:top w:val="nil"/>
          <w:left w:val="nil"/>
          <w:bottom w:val="nil"/>
          <w:right w:val="nil"/>
          <w:between w:val="nil"/>
        </w:pBdr>
        <w:spacing w:before="11"/>
        <w:rPr>
          <w:color w:val="000000"/>
          <w:sz w:val="19"/>
          <w:szCs w:val="19"/>
        </w:rPr>
      </w:pPr>
    </w:p>
    <w:p w14:paraId="05D4D2E8" w14:textId="77777777" w:rsidR="002D25A0" w:rsidRDefault="00AF32D0">
      <w:pPr>
        <w:pBdr>
          <w:top w:val="nil"/>
          <w:left w:val="nil"/>
          <w:bottom w:val="nil"/>
          <w:right w:val="nil"/>
          <w:between w:val="nil"/>
        </w:pBdr>
        <w:ind w:left="131" w:right="90"/>
        <w:rPr>
          <w:color w:val="000000"/>
          <w:sz w:val="20"/>
          <w:szCs w:val="20"/>
        </w:rPr>
      </w:pPr>
      <w:r>
        <w:rPr>
          <w:color w:val="000000"/>
          <w:sz w:val="20"/>
          <w:szCs w:val="20"/>
        </w:rPr>
        <w:t>Any Inclusive Arts Vermont offer of employment or volunteer placement will be considered conditional pending hiring and supervisory staff’s review of the applicant’s background check information, as obtained from the Vermont Criminal Information Center, th</w:t>
      </w:r>
      <w:r>
        <w:rPr>
          <w:color w:val="000000"/>
          <w:sz w:val="20"/>
          <w:szCs w:val="20"/>
        </w:rPr>
        <w:t>e National Sex Offender Public Registry, and an FBI fingerprint check. Inclusive Arts Vermont reserves the right to terminate an employee or volunteer immediately if information discovered through a background check after the applicant commences their empl</w:t>
      </w:r>
      <w:r>
        <w:rPr>
          <w:color w:val="000000"/>
          <w:sz w:val="20"/>
          <w:szCs w:val="20"/>
        </w:rPr>
        <w:t>oyment or volunteer placement reveals a previously unknown criminal record, the content of which is determined by Inclusive Arts Vermont hiring and supervisory staff to disqualify them to work for Inclusive Arts Vermont in that capacity.</w:t>
      </w:r>
    </w:p>
    <w:p w14:paraId="50ABAF53" w14:textId="77777777" w:rsidR="002D25A0" w:rsidRDefault="002D25A0">
      <w:pPr>
        <w:pBdr>
          <w:top w:val="nil"/>
          <w:left w:val="nil"/>
          <w:bottom w:val="nil"/>
          <w:right w:val="nil"/>
          <w:between w:val="nil"/>
        </w:pBdr>
        <w:spacing w:before="1"/>
        <w:rPr>
          <w:color w:val="000000"/>
          <w:sz w:val="20"/>
          <w:szCs w:val="20"/>
        </w:rPr>
      </w:pPr>
    </w:p>
    <w:p w14:paraId="6571E0F6" w14:textId="77777777" w:rsidR="002D25A0" w:rsidRDefault="00AF32D0">
      <w:pPr>
        <w:pBdr>
          <w:top w:val="nil"/>
          <w:left w:val="nil"/>
          <w:bottom w:val="nil"/>
          <w:right w:val="nil"/>
          <w:between w:val="nil"/>
        </w:pBdr>
        <w:ind w:left="131"/>
        <w:rPr>
          <w:color w:val="000000"/>
          <w:sz w:val="20"/>
          <w:szCs w:val="20"/>
        </w:rPr>
      </w:pPr>
      <w:r>
        <w:rPr>
          <w:color w:val="000000"/>
          <w:sz w:val="20"/>
          <w:szCs w:val="20"/>
        </w:rPr>
        <w:t>By State law, Inc</w:t>
      </w:r>
      <w:r>
        <w:rPr>
          <w:color w:val="000000"/>
          <w:sz w:val="20"/>
          <w:szCs w:val="20"/>
        </w:rPr>
        <w:t>lusive Arts Vermont cannot disclose the information in the background check to anyone other than the applicant.</w:t>
      </w:r>
    </w:p>
    <w:sectPr w:rsidR="002D25A0">
      <w:footerReference w:type="default" r:id="rId13"/>
      <w:pgSz w:w="12240" w:h="15840"/>
      <w:pgMar w:top="1360" w:right="340" w:bottom="480" w:left="860" w:header="0" w:footer="3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D9024" w14:textId="77777777" w:rsidR="00000000" w:rsidRDefault="00AF32D0">
      <w:r>
        <w:separator/>
      </w:r>
    </w:p>
  </w:endnote>
  <w:endnote w:type="continuationSeparator" w:id="0">
    <w:p w14:paraId="67A4103A" w14:textId="77777777" w:rsidR="00000000" w:rsidRDefault="00AF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23C5" w14:textId="77777777" w:rsidR="002D25A0" w:rsidRDefault="00AF32D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114300" distR="114300" simplePos="0" relativeHeight="251658240" behindDoc="1" locked="0" layoutInCell="1" hidden="0" allowOverlap="1" wp14:anchorId="64C60E51" wp14:editId="1D2036EF">
              <wp:simplePos x="0" y="0"/>
              <wp:positionH relativeFrom="column">
                <wp:posOffset>177800</wp:posOffset>
              </wp:positionH>
              <wp:positionV relativeFrom="paragraph">
                <wp:posOffset>9715500</wp:posOffset>
              </wp:positionV>
              <wp:extent cx="3966845" cy="149225"/>
              <wp:effectExtent l="0" t="0" r="0" b="0"/>
              <wp:wrapNone/>
              <wp:docPr id="3" name=""/>
              <wp:cNvGraphicFramePr/>
              <a:graphic xmlns:a="http://schemas.openxmlformats.org/drawingml/2006/main">
                <a:graphicData uri="http://schemas.microsoft.com/office/word/2010/wordprocessingShape">
                  <wps:wsp>
                    <wps:cNvSpPr/>
                    <wps:spPr>
                      <a:xfrm>
                        <a:off x="3913440" y="3710150"/>
                        <a:ext cx="3957320" cy="139700"/>
                      </a:xfrm>
                      <a:custGeom>
                        <a:avLst/>
                        <a:gdLst/>
                        <a:ahLst/>
                        <a:cxnLst/>
                        <a:rect l="l" t="t" r="r" b="b"/>
                        <a:pathLst>
                          <a:path w="3957320" h="139700" extrusionOk="0">
                            <a:moveTo>
                              <a:pt x="0" y="0"/>
                            </a:moveTo>
                            <a:lnTo>
                              <a:pt x="0" y="139700"/>
                            </a:lnTo>
                            <a:lnTo>
                              <a:pt x="3957320" y="139700"/>
                            </a:lnTo>
                            <a:lnTo>
                              <a:pt x="3957320" y="0"/>
                            </a:lnTo>
                            <a:close/>
                          </a:path>
                        </a:pathLst>
                      </a:custGeom>
                      <a:noFill/>
                      <a:ln>
                        <a:noFill/>
                      </a:ln>
                    </wps:spPr>
                    <wps:txbx>
                      <w:txbxContent>
                        <w:p w14:paraId="77E82BD0" w14:textId="77777777" w:rsidR="002D25A0" w:rsidRDefault="00AF32D0">
                          <w:pPr>
                            <w:spacing w:line="203" w:lineRule="auto"/>
                            <w:ind w:left="20" w:firstLine="20"/>
                            <w:textDirection w:val="btLr"/>
                          </w:pPr>
                          <w:r>
                            <w:rPr>
                              <w:rFonts w:ascii="Calibri" w:eastAsia="Calibri" w:hAnsi="Calibri" w:cs="Calibri"/>
                              <w:i/>
                              <w:color w:val="808080"/>
                              <w:sz w:val="18"/>
                            </w:rPr>
                            <w:t>INCLUSIVE ARTS VERMONT Development &amp; Communications Director Job Description</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9715500</wp:posOffset>
              </wp:positionV>
              <wp:extent cx="3966845" cy="149225"/>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966845" cy="1492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EE33" w14:textId="77777777" w:rsidR="00000000" w:rsidRDefault="00AF32D0">
      <w:r>
        <w:separator/>
      </w:r>
    </w:p>
  </w:footnote>
  <w:footnote w:type="continuationSeparator" w:id="0">
    <w:p w14:paraId="0A2AF578" w14:textId="77777777" w:rsidR="00000000" w:rsidRDefault="00AF3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76E3"/>
    <w:multiLevelType w:val="multilevel"/>
    <w:tmpl w:val="5B924994"/>
    <w:lvl w:ilvl="0">
      <w:numFmt w:val="bullet"/>
      <w:lvlText w:val="●"/>
      <w:lvlJc w:val="left"/>
      <w:pPr>
        <w:ind w:left="850" w:hanging="360"/>
      </w:pPr>
      <w:rPr>
        <w:rFonts w:ascii="Noto Sans Symbols" w:eastAsia="Noto Sans Symbols" w:hAnsi="Noto Sans Symbols" w:cs="Noto Sans Symbols"/>
        <w:sz w:val="20"/>
        <w:szCs w:val="20"/>
      </w:rPr>
    </w:lvl>
    <w:lvl w:ilvl="1">
      <w:numFmt w:val="bullet"/>
      <w:lvlText w:val="o"/>
      <w:lvlJc w:val="left"/>
      <w:pPr>
        <w:ind w:left="1570" w:hanging="360"/>
      </w:pPr>
      <w:rPr>
        <w:rFonts w:ascii="Courier New" w:eastAsia="Courier New" w:hAnsi="Courier New" w:cs="Courier New"/>
        <w:sz w:val="20"/>
        <w:szCs w:val="20"/>
      </w:rPr>
    </w:lvl>
    <w:lvl w:ilvl="2">
      <w:numFmt w:val="bullet"/>
      <w:lvlText w:val="•"/>
      <w:lvlJc w:val="left"/>
      <w:pPr>
        <w:ind w:left="2631" w:hanging="360"/>
      </w:pPr>
    </w:lvl>
    <w:lvl w:ilvl="3">
      <w:numFmt w:val="bullet"/>
      <w:lvlText w:val="•"/>
      <w:lvlJc w:val="left"/>
      <w:pPr>
        <w:ind w:left="3682" w:hanging="360"/>
      </w:pPr>
    </w:lvl>
    <w:lvl w:ilvl="4">
      <w:numFmt w:val="bullet"/>
      <w:lvlText w:val="•"/>
      <w:lvlJc w:val="left"/>
      <w:pPr>
        <w:ind w:left="4733" w:hanging="360"/>
      </w:pPr>
    </w:lvl>
    <w:lvl w:ilvl="5">
      <w:numFmt w:val="bullet"/>
      <w:lvlText w:val="•"/>
      <w:lvlJc w:val="left"/>
      <w:pPr>
        <w:ind w:left="5784" w:hanging="360"/>
      </w:pPr>
    </w:lvl>
    <w:lvl w:ilvl="6">
      <w:numFmt w:val="bullet"/>
      <w:lvlText w:val="•"/>
      <w:lvlJc w:val="left"/>
      <w:pPr>
        <w:ind w:left="6835" w:hanging="360"/>
      </w:pPr>
    </w:lvl>
    <w:lvl w:ilvl="7">
      <w:numFmt w:val="bullet"/>
      <w:lvlText w:val="•"/>
      <w:lvlJc w:val="left"/>
      <w:pPr>
        <w:ind w:left="7886" w:hanging="360"/>
      </w:pPr>
    </w:lvl>
    <w:lvl w:ilvl="8">
      <w:numFmt w:val="bullet"/>
      <w:lvlText w:val="•"/>
      <w:lvlJc w:val="left"/>
      <w:pPr>
        <w:ind w:left="8937" w:hanging="360"/>
      </w:pPr>
    </w:lvl>
  </w:abstractNum>
  <w:abstractNum w:abstractNumId="1" w15:restartNumberingAfterBreak="0">
    <w:nsid w:val="202C6BB3"/>
    <w:multiLevelType w:val="multilevel"/>
    <w:tmpl w:val="1E66B7E4"/>
    <w:lvl w:ilvl="0">
      <w:numFmt w:val="bullet"/>
      <w:lvlText w:val="●"/>
      <w:lvlJc w:val="left"/>
      <w:pPr>
        <w:ind w:left="491" w:hanging="360"/>
      </w:pPr>
      <w:rPr>
        <w:rFonts w:ascii="Noto Sans Symbols" w:eastAsia="Noto Sans Symbols" w:hAnsi="Noto Sans Symbols" w:cs="Noto Sans Symbols"/>
        <w:sz w:val="22"/>
        <w:szCs w:val="22"/>
      </w:rPr>
    </w:lvl>
    <w:lvl w:ilvl="1">
      <w:numFmt w:val="bullet"/>
      <w:lvlText w:val="•"/>
      <w:lvlJc w:val="left"/>
      <w:pPr>
        <w:ind w:left="1554" w:hanging="360"/>
      </w:pPr>
    </w:lvl>
    <w:lvl w:ilvl="2">
      <w:numFmt w:val="bullet"/>
      <w:lvlText w:val="•"/>
      <w:lvlJc w:val="left"/>
      <w:pPr>
        <w:ind w:left="2608" w:hanging="360"/>
      </w:pPr>
    </w:lvl>
    <w:lvl w:ilvl="3">
      <w:numFmt w:val="bullet"/>
      <w:lvlText w:val="•"/>
      <w:lvlJc w:val="left"/>
      <w:pPr>
        <w:ind w:left="3662" w:hanging="360"/>
      </w:pPr>
    </w:lvl>
    <w:lvl w:ilvl="4">
      <w:numFmt w:val="bullet"/>
      <w:lvlText w:val="•"/>
      <w:lvlJc w:val="left"/>
      <w:pPr>
        <w:ind w:left="4716" w:hanging="360"/>
      </w:pPr>
    </w:lvl>
    <w:lvl w:ilvl="5">
      <w:numFmt w:val="bullet"/>
      <w:lvlText w:val="•"/>
      <w:lvlJc w:val="left"/>
      <w:pPr>
        <w:ind w:left="5770" w:hanging="360"/>
      </w:pPr>
    </w:lvl>
    <w:lvl w:ilvl="6">
      <w:numFmt w:val="bullet"/>
      <w:lvlText w:val="•"/>
      <w:lvlJc w:val="left"/>
      <w:pPr>
        <w:ind w:left="6824" w:hanging="360"/>
      </w:pPr>
    </w:lvl>
    <w:lvl w:ilvl="7">
      <w:numFmt w:val="bullet"/>
      <w:lvlText w:val="•"/>
      <w:lvlJc w:val="left"/>
      <w:pPr>
        <w:ind w:left="7878" w:hanging="360"/>
      </w:pPr>
    </w:lvl>
    <w:lvl w:ilvl="8">
      <w:numFmt w:val="bullet"/>
      <w:lvlText w:val="•"/>
      <w:lvlJc w:val="left"/>
      <w:pPr>
        <w:ind w:left="8932" w:hanging="360"/>
      </w:pPr>
    </w:lvl>
  </w:abstractNum>
  <w:abstractNum w:abstractNumId="2" w15:restartNumberingAfterBreak="0">
    <w:nsid w:val="393566EE"/>
    <w:multiLevelType w:val="multilevel"/>
    <w:tmpl w:val="F96EAB2C"/>
    <w:lvl w:ilvl="0">
      <w:numFmt w:val="bullet"/>
      <w:lvlText w:val="⮚"/>
      <w:lvlJc w:val="left"/>
      <w:pPr>
        <w:ind w:left="491" w:hanging="360"/>
      </w:pPr>
      <w:rPr>
        <w:rFonts w:ascii="Noto Sans Symbols" w:eastAsia="Noto Sans Symbols" w:hAnsi="Noto Sans Symbols" w:cs="Noto Sans Symbols"/>
        <w:sz w:val="22"/>
        <w:szCs w:val="22"/>
      </w:rPr>
    </w:lvl>
    <w:lvl w:ilvl="1">
      <w:numFmt w:val="bullet"/>
      <w:lvlText w:val="•"/>
      <w:lvlJc w:val="left"/>
      <w:pPr>
        <w:ind w:left="1554" w:hanging="360"/>
      </w:pPr>
    </w:lvl>
    <w:lvl w:ilvl="2">
      <w:numFmt w:val="bullet"/>
      <w:lvlText w:val="•"/>
      <w:lvlJc w:val="left"/>
      <w:pPr>
        <w:ind w:left="2608" w:hanging="360"/>
      </w:pPr>
    </w:lvl>
    <w:lvl w:ilvl="3">
      <w:numFmt w:val="bullet"/>
      <w:lvlText w:val="•"/>
      <w:lvlJc w:val="left"/>
      <w:pPr>
        <w:ind w:left="3662" w:hanging="360"/>
      </w:pPr>
    </w:lvl>
    <w:lvl w:ilvl="4">
      <w:numFmt w:val="bullet"/>
      <w:lvlText w:val="•"/>
      <w:lvlJc w:val="left"/>
      <w:pPr>
        <w:ind w:left="4716" w:hanging="360"/>
      </w:pPr>
    </w:lvl>
    <w:lvl w:ilvl="5">
      <w:numFmt w:val="bullet"/>
      <w:lvlText w:val="•"/>
      <w:lvlJc w:val="left"/>
      <w:pPr>
        <w:ind w:left="5770" w:hanging="360"/>
      </w:pPr>
    </w:lvl>
    <w:lvl w:ilvl="6">
      <w:numFmt w:val="bullet"/>
      <w:lvlText w:val="•"/>
      <w:lvlJc w:val="left"/>
      <w:pPr>
        <w:ind w:left="6824" w:hanging="360"/>
      </w:pPr>
    </w:lvl>
    <w:lvl w:ilvl="7">
      <w:numFmt w:val="bullet"/>
      <w:lvlText w:val="•"/>
      <w:lvlJc w:val="left"/>
      <w:pPr>
        <w:ind w:left="7878" w:hanging="360"/>
      </w:pPr>
    </w:lvl>
    <w:lvl w:ilvl="8">
      <w:numFmt w:val="bullet"/>
      <w:lvlText w:val="•"/>
      <w:lvlJc w:val="left"/>
      <w:pPr>
        <w:ind w:left="8932" w:hanging="360"/>
      </w:pPr>
    </w:lvl>
  </w:abstractNum>
  <w:abstractNum w:abstractNumId="3" w15:restartNumberingAfterBreak="0">
    <w:nsid w:val="427A104E"/>
    <w:multiLevelType w:val="multilevel"/>
    <w:tmpl w:val="496C327A"/>
    <w:lvl w:ilvl="0">
      <w:start w:val="1"/>
      <w:numFmt w:val="decimal"/>
      <w:lvlText w:val="%1.)"/>
      <w:lvlJc w:val="left"/>
      <w:pPr>
        <w:ind w:left="491" w:hanging="360"/>
      </w:pPr>
    </w:lvl>
    <w:lvl w:ilvl="1">
      <w:start w:val="1"/>
      <w:numFmt w:val="lowerLetter"/>
      <w:lvlText w:val="%2."/>
      <w:lvlJc w:val="left"/>
      <w:pPr>
        <w:ind w:left="1211" w:hanging="360"/>
      </w:pPr>
    </w:lvl>
    <w:lvl w:ilvl="2">
      <w:start w:val="1"/>
      <w:numFmt w:val="lowerRoman"/>
      <w:lvlText w:val="%3."/>
      <w:lvlJc w:val="right"/>
      <w:pPr>
        <w:ind w:left="1931" w:hanging="180"/>
      </w:pPr>
    </w:lvl>
    <w:lvl w:ilvl="3">
      <w:start w:val="1"/>
      <w:numFmt w:val="decimal"/>
      <w:lvlText w:val="%4."/>
      <w:lvlJc w:val="left"/>
      <w:pPr>
        <w:ind w:left="2651" w:hanging="360"/>
      </w:pPr>
    </w:lvl>
    <w:lvl w:ilvl="4">
      <w:start w:val="1"/>
      <w:numFmt w:val="lowerLetter"/>
      <w:lvlText w:val="%5."/>
      <w:lvlJc w:val="left"/>
      <w:pPr>
        <w:ind w:left="3371" w:hanging="360"/>
      </w:pPr>
    </w:lvl>
    <w:lvl w:ilvl="5">
      <w:start w:val="1"/>
      <w:numFmt w:val="lowerRoman"/>
      <w:lvlText w:val="%6."/>
      <w:lvlJc w:val="right"/>
      <w:pPr>
        <w:ind w:left="4091" w:hanging="180"/>
      </w:pPr>
    </w:lvl>
    <w:lvl w:ilvl="6">
      <w:start w:val="1"/>
      <w:numFmt w:val="decimal"/>
      <w:lvlText w:val="%7."/>
      <w:lvlJc w:val="left"/>
      <w:pPr>
        <w:ind w:left="4811" w:hanging="360"/>
      </w:pPr>
    </w:lvl>
    <w:lvl w:ilvl="7">
      <w:start w:val="1"/>
      <w:numFmt w:val="lowerLetter"/>
      <w:lvlText w:val="%8."/>
      <w:lvlJc w:val="left"/>
      <w:pPr>
        <w:ind w:left="5531" w:hanging="360"/>
      </w:pPr>
    </w:lvl>
    <w:lvl w:ilvl="8">
      <w:start w:val="1"/>
      <w:numFmt w:val="lowerRoman"/>
      <w:lvlText w:val="%9."/>
      <w:lvlJc w:val="right"/>
      <w:pPr>
        <w:ind w:left="6251" w:hanging="180"/>
      </w:pPr>
    </w:lvl>
  </w:abstractNum>
  <w:num w:numId="1" w16cid:durableId="1297107407">
    <w:abstractNumId w:val="3"/>
  </w:num>
  <w:num w:numId="2" w16cid:durableId="409817333">
    <w:abstractNumId w:val="0"/>
  </w:num>
  <w:num w:numId="3" w16cid:durableId="515660010">
    <w:abstractNumId w:val="2"/>
  </w:num>
  <w:num w:numId="4" w16cid:durableId="524909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5A0"/>
    <w:rsid w:val="002D25A0"/>
    <w:rsid w:val="00AF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8C50"/>
  <w15:docId w15:val="{E11586E5-48E7-4EE5-87C6-B01FE0CB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131"/>
      <w:outlineLvl w:val="0"/>
    </w:pPr>
    <w:rPr>
      <w:b/>
      <w:bCs/>
      <w:sz w:val="20"/>
      <w:szCs w:val="20"/>
    </w:rPr>
  </w:style>
  <w:style w:type="paragraph" w:styleId="Heading2">
    <w:name w:val="heading 2"/>
    <w:basedOn w:val="Normal"/>
    <w:uiPriority w:val="9"/>
    <w:unhideWhenUsed/>
    <w:qFormat/>
    <w:pPr>
      <w:ind w:left="130"/>
      <w:outlineLvl w:val="1"/>
    </w:pPr>
    <w:rPr>
      <w:b/>
      <w:bCs/>
      <w:i/>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850" w:hanging="361"/>
    </w:pPr>
    <w:rPr>
      <w:sz w:val="20"/>
      <w:szCs w:val="20"/>
    </w:rPr>
  </w:style>
  <w:style w:type="paragraph" w:styleId="ListParagraph">
    <w:name w:val="List Paragraph"/>
    <w:basedOn w:val="Normal"/>
    <w:uiPriority w:val="1"/>
    <w:qFormat/>
    <w:pPr>
      <w:spacing w:line="244" w:lineRule="exact"/>
      <w:ind w:left="85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3E75"/>
    <w:rPr>
      <w:color w:val="0000FF" w:themeColor="hyperlink"/>
      <w:u w:val="single"/>
    </w:rPr>
  </w:style>
  <w:style w:type="character" w:styleId="UnresolvedMention">
    <w:name w:val="Unresolved Mention"/>
    <w:basedOn w:val="DefaultParagraphFont"/>
    <w:uiPriority w:val="99"/>
    <w:semiHidden/>
    <w:unhideWhenUsed/>
    <w:rsid w:val="00353E7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ie@inclusiveartsvermo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lusiveartsvermont.org/about/public-docu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nclusiveartsvermon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0MNHSmgbUNapFIffb7NctCRNBw==">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7019</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vna</dc:creator>
  <cp:lastModifiedBy>kredniss@gmail.com</cp:lastModifiedBy>
  <cp:revision>2</cp:revision>
  <dcterms:created xsi:type="dcterms:W3CDTF">2022-06-07T16:01:00Z</dcterms:created>
  <dcterms:modified xsi:type="dcterms:W3CDTF">2022-06-07T16:01:00Z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Acrobat PDFMaker 19 for Word</vt:lpwstr>
  </property>
  <property fmtid="{D5CDD505-2E9C-101B-9397-08002B2CF9AE}" pid="4" name="LastSaved">
    <vt:filetime>2020-05-20T00:00:00Z</vt:filetime>
  </property>
</Properties>
</file>