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  <w:sz w:val="38"/>
          <w:szCs w:val="38"/>
          <w:u w:color="000000"/>
        </w:rPr>
      </w:pPr>
      <w:r>
        <w:rPr>
          <w:b w:val="1"/>
          <w:bCs w:val="1"/>
          <w:sz w:val="38"/>
          <w:szCs w:val="38"/>
          <w:u w:color="000000"/>
          <w:rtl w:val="0"/>
          <w:lang w:val="en-US"/>
        </w:rPr>
        <w:t>Inclusive Arts Vermont</w:t>
      </w:r>
    </w:p>
    <w:p>
      <w:pPr>
        <w:pStyle w:val="Body A"/>
        <w:rPr>
          <w:b w:val="1"/>
          <w:bCs w:val="1"/>
          <w:sz w:val="38"/>
          <w:szCs w:val="38"/>
          <w:u w:color="000000"/>
        </w:rPr>
      </w:pPr>
      <w:r>
        <w:rPr>
          <w:b w:val="1"/>
          <w:bCs w:val="1"/>
          <w:sz w:val="38"/>
          <w:szCs w:val="38"/>
          <w:u w:color="000000"/>
          <w:rtl w:val="0"/>
          <w:lang w:val="en-US"/>
        </w:rPr>
        <w:t>Verbal Description</w:t>
      </w:r>
    </w:p>
    <w:p>
      <w:pPr>
        <w:pStyle w:val="Body A"/>
        <w:rPr>
          <w:b w:val="1"/>
          <w:bCs w:val="1"/>
          <w:sz w:val="38"/>
          <w:szCs w:val="38"/>
          <w:u w:color="000000"/>
        </w:rPr>
      </w:pPr>
      <w:r>
        <w:rPr>
          <w:b w:val="1"/>
          <w:bCs w:val="1"/>
          <w:sz w:val="38"/>
          <w:szCs w:val="38"/>
          <w:u w:color="000000"/>
          <w:rtl w:val="0"/>
          <w:lang w:val="en-US"/>
        </w:rPr>
        <w:t>Arts Access Summit: Keynote Presentation</w:t>
      </w:r>
    </w:p>
    <w:p>
      <w:pPr>
        <w:pStyle w:val="Body A"/>
        <w:rPr>
          <w:sz w:val="38"/>
          <w:szCs w:val="38"/>
        </w:rPr>
      </w:pPr>
      <w:r>
        <w:rPr>
          <w:b w:val="1"/>
          <w:bCs w:val="1"/>
          <w:sz w:val="38"/>
          <w:szCs w:val="38"/>
          <w:rtl w:val="0"/>
          <w:lang w:val="en-US"/>
        </w:rPr>
        <w:t xml:space="preserve">Featuring: </w:t>
      </w:r>
      <w:r>
        <w:rPr>
          <w:sz w:val="38"/>
          <w:szCs w:val="38"/>
          <w:rtl w:val="0"/>
          <w:lang w:val="en-US"/>
        </w:rPr>
        <w:t>Jen White-Johnson, Megan Bent, Kat Redniss, and ASL interpreters.</w:t>
      </w:r>
    </w:p>
    <w:p>
      <w:pPr>
        <w:pStyle w:val="Body A"/>
        <w:rPr>
          <w:b w:val="1"/>
          <w:bCs w:val="1"/>
          <w:sz w:val="38"/>
          <w:szCs w:val="38"/>
          <w:u w:color="000000"/>
        </w:rPr>
      </w:pPr>
    </w:p>
    <w:p>
      <w:pPr>
        <w:pStyle w:val="Default"/>
        <w:spacing w:before="0"/>
        <w:rPr>
          <w:sz w:val="36"/>
          <w:szCs w:val="36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Overview:</w:t>
      </w: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This is a 50-minute Keynote Presentation by artist Jen White-Johnson.  In the beginning is a welcome by  IAV Director of Communications and Development, Kat Redniss and an introduction by IAV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Digital Content Manager, Megan Bent.</w:t>
      </w:r>
    </w:p>
    <w:p>
      <w:pPr>
        <w:pStyle w:val="Default"/>
        <w:spacing w:before="0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rPr>
          <w:sz w:val="36"/>
          <w:szCs w:val="36"/>
          <w:u w:color="000000"/>
          <w14:textOutline w14:w="12700" w14:cap="flat">
            <w14:noFill/>
            <w14:miter w14:lim="400000"/>
          </w14:textOutline>
        </w:rPr>
      </w:pP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video spotlights the speaker and ASL interpreter. On the bottom left of each zoom screen, each person</w:t>
      </w:r>
      <w:r>
        <w:rPr>
          <w:sz w:val="36"/>
          <w:szCs w:val="36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’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name appears in white lettering.  During the presentation Jen shares a slideshow which is verbally described.</w:t>
      </w:r>
    </w:p>
    <w:p>
      <w:pPr>
        <w:pStyle w:val="Default"/>
        <w:spacing w:before="0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rPr>
          <w:sz w:val="36"/>
          <w:szCs w:val="36"/>
          <w:lang w:val="en-US"/>
        </w:rPr>
      </w:pPr>
      <w:r>
        <w:rPr>
          <w:b w:val="1"/>
          <w:bCs w:val="1"/>
          <w:sz w:val="36"/>
          <w:szCs w:val="36"/>
          <w:rtl w:val="0"/>
          <w:lang w:val="en-US"/>
        </w:rPr>
        <w:t xml:space="preserve">Jen White-Johnson: </w:t>
      </w:r>
      <w:r>
        <w:rPr>
          <w:sz w:val="36"/>
          <w:szCs w:val="36"/>
          <w:rtl w:val="0"/>
          <w:lang w:val="en-US"/>
        </w:rPr>
        <w:t>is</w:t>
      </w:r>
      <w:r>
        <w:rPr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sz w:val="36"/>
          <w:szCs w:val="36"/>
          <w:rtl w:val="0"/>
          <w:lang w:val="en-US"/>
        </w:rPr>
        <w:t>a caramel skinned AfroLatina woman, she has her hair up in a little messy mommy bun, and is wearing one of her favorite T-shirts that says "Black Disabled Lives Matter".</w:t>
      </w:r>
    </w:p>
    <w:p>
      <w:pPr>
        <w:pStyle w:val="Default"/>
        <w:spacing w:before="0"/>
        <w:rPr>
          <w:b w:val="1"/>
          <w:bCs w:val="1"/>
          <w:sz w:val="36"/>
          <w:szCs w:val="36"/>
          <w:lang w:val="en-US"/>
        </w:rPr>
      </w:pPr>
    </w:p>
    <w:p>
      <w:pPr>
        <w:pStyle w:val="Default"/>
        <w:spacing w:before="0"/>
        <w:rPr>
          <w:b w:val="1"/>
          <w:bCs w:val="1"/>
          <w:sz w:val="36"/>
          <w:szCs w:val="36"/>
          <w:lang w:val="en-US"/>
        </w:rPr>
      </w:pPr>
      <w:r>
        <w:rPr>
          <w:b w:val="1"/>
          <w:bCs w:val="1"/>
          <w:sz w:val="36"/>
          <w:szCs w:val="36"/>
          <w:rtl w:val="0"/>
          <w:lang w:val="en-US"/>
        </w:rPr>
        <w:t>Kat Redniss:</w:t>
      </w:r>
      <w:r>
        <w:rPr>
          <w:sz w:val="36"/>
          <w:szCs w:val="36"/>
          <w:rtl w:val="0"/>
          <w:lang w:val="en-US"/>
        </w:rPr>
        <w:t xml:space="preserve"> is a pale-skinned white woman. A fat femme with platinum blonde, short bob hair, and big round cheeks. She</w:t>
      </w:r>
      <w:r>
        <w:rPr>
          <w:sz w:val="36"/>
          <w:szCs w:val="36"/>
          <w:rtl w:val="0"/>
          <w:lang w:val="en-US"/>
        </w:rPr>
        <w:t>’</w:t>
      </w:r>
      <w:r>
        <w:rPr>
          <w:sz w:val="36"/>
          <w:szCs w:val="36"/>
          <w:rtl w:val="0"/>
          <w:lang w:val="en-US"/>
        </w:rPr>
        <w:t>s wearing an oatmeal sweater, and in her sun room, which has tons of windows letting in light.</w:t>
      </w:r>
    </w:p>
    <w:p>
      <w:pPr>
        <w:pStyle w:val="Default"/>
        <w:spacing w:before="0"/>
        <w:rPr>
          <w:b w:val="1"/>
          <w:bCs w:val="1"/>
          <w:sz w:val="36"/>
          <w:szCs w:val="36"/>
          <w:lang w:val="en-US"/>
        </w:rPr>
      </w:pPr>
    </w:p>
    <w:p>
      <w:pPr>
        <w:pStyle w:val="Default"/>
        <w:spacing w:before="0"/>
        <w:rPr>
          <w:sz w:val="36"/>
          <w:szCs w:val="36"/>
          <w:lang w:val="en-US"/>
        </w:rPr>
      </w:pPr>
      <w:r>
        <w:rPr>
          <w:b w:val="1"/>
          <w:bCs w:val="1"/>
          <w:sz w:val="36"/>
          <w:szCs w:val="36"/>
          <w:rtl w:val="0"/>
          <w:lang w:val="en-US"/>
        </w:rPr>
        <w:t>Megan Bent:</w:t>
      </w:r>
      <w:r>
        <w:rPr>
          <w:sz w:val="36"/>
          <w:szCs w:val="36"/>
          <w:rtl w:val="0"/>
          <w:lang w:val="en-US"/>
        </w:rPr>
        <w:t xml:space="preserve"> has pale skin and long, brown kind of light auburn-ish hair. She is wearing a blue tank top. She has a flower tattoos with blue ink line work on her right shoulder and some Kinesio tape. Her background is blurred, so everything behind her is in soft focus.</w:t>
      </w:r>
    </w:p>
    <w:p>
      <w:pPr>
        <w:pStyle w:val="Default"/>
        <w:spacing w:before="0"/>
      </w:pPr>
      <w:r>
        <w:rPr>
          <w:sz w:val="36"/>
          <w:szCs w:val="36"/>
          <w:u w:color="000000"/>
          <w:lang w:val="en-US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